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1DE54136" w:rsidR="001D6793" w:rsidRDefault="00FA45E3" w:rsidP="001D6793">
      <w:pPr>
        <w:pStyle w:val="Naslov21"/>
      </w:pPr>
      <w:r>
        <w:t xml:space="preserve">od </w:t>
      </w:r>
      <w:r w:rsidR="00A451E3">
        <w:t>16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A451E3">
        <w:t>20</w:t>
      </w:r>
      <w:r w:rsidR="001D6793">
        <w:t xml:space="preserve">. </w:t>
      </w:r>
      <w:r w:rsidR="008E7947">
        <w:t>januarja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51FA687B" w:rsidR="00916FC4" w:rsidRDefault="00916FC4"/>
    <w:p w14:paraId="0E871146" w14:textId="77777777" w:rsidR="002D60F6" w:rsidRDefault="002D60F6"/>
    <w:p w14:paraId="520200D0" w14:textId="35CD96FE" w:rsidR="00157194" w:rsidRPr="00157194" w:rsidRDefault="00157194" w:rsidP="00157194">
      <w:pPr>
        <w:spacing w:line="240" w:lineRule="atLeast"/>
      </w:pPr>
      <w:r w:rsidRPr="00157194">
        <w:t xml:space="preserve">Poraba zemeljskega plina je bila ob toplejšem vremenu in prilagoditvah proizvodnje visokim cenam energentov </w:t>
      </w:r>
      <w:r w:rsidR="00F0308A">
        <w:t xml:space="preserve">v zadnjih mesecih lanskega leta za okoli 12 % </w:t>
      </w:r>
      <w:r w:rsidRPr="00157194">
        <w:t xml:space="preserve">nižja kot v primerljivem obdobju predhodnih let, </w:t>
      </w:r>
      <w:r w:rsidR="00386ED1">
        <w:t>ob začetku</w:t>
      </w:r>
      <w:r w:rsidRPr="00157194">
        <w:t xml:space="preserve"> nov</w:t>
      </w:r>
      <w:r w:rsidR="00386ED1">
        <w:t>ega</w:t>
      </w:r>
      <w:r w:rsidRPr="00157194">
        <w:t xml:space="preserve"> let</w:t>
      </w:r>
      <w:r w:rsidR="00386ED1">
        <w:t>a</w:t>
      </w:r>
      <w:r w:rsidRPr="00157194">
        <w:t xml:space="preserve"> pa </w:t>
      </w:r>
      <w:r w:rsidR="00F0308A">
        <w:t xml:space="preserve">je </w:t>
      </w:r>
      <w:r w:rsidR="00740A32">
        <w:t>bilo zmanjšanje porabe še nekoliko večje</w:t>
      </w:r>
      <w:r>
        <w:t xml:space="preserve">. </w:t>
      </w:r>
      <w:r w:rsidR="4A805833" w:rsidRPr="0D226042">
        <w:rPr>
          <w:rFonts w:eastAsia="Myriad Pro" w:cs="Myriad Pro"/>
        </w:rPr>
        <w:t>Po podatkih Eurostata so bile države EU od avgusta do novembra še nekoliko varčnejše od Slovenije</w:t>
      </w:r>
      <w:r w:rsidR="0018481E">
        <w:rPr>
          <w:rFonts w:eastAsia="Myriad Pro" w:cs="Myriad Pro"/>
        </w:rPr>
        <w:t>.</w:t>
      </w:r>
      <w:r w:rsidRPr="0D226042">
        <w:rPr>
          <w:rFonts w:eastAsia="Myriad Pro" w:cs="Myriad Pro"/>
        </w:rPr>
        <w:t xml:space="preserve"> </w:t>
      </w:r>
      <w:r w:rsidRPr="00157194">
        <w:t xml:space="preserve">Medletna rast cen proizvodov slovenskih proizvajalcev se je decembra še upočasnila, a </w:t>
      </w:r>
      <w:r w:rsidR="3366C894">
        <w:t xml:space="preserve">je </w:t>
      </w:r>
      <w:r w:rsidR="088D93E0">
        <w:t>osta</w:t>
      </w:r>
      <w:r w:rsidR="1195D90E">
        <w:t>la</w:t>
      </w:r>
      <w:r w:rsidRPr="00157194">
        <w:t xml:space="preserve"> visoka. </w:t>
      </w:r>
      <w:r w:rsidR="77EE1207">
        <w:t>M</w:t>
      </w:r>
      <w:r w:rsidR="088D93E0">
        <w:t>edletna</w:t>
      </w:r>
      <w:r w:rsidRPr="00157194">
        <w:t xml:space="preserve"> rast števila delovno aktivnih </w:t>
      </w:r>
      <w:r w:rsidR="413555B7">
        <w:t xml:space="preserve">se je </w:t>
      </w:r>
      <w:r w:rsidRPr="00157194">
        <w:t xml:space="preserve">novembra nekoliko </w:t>
      </w:r>
      <w:r w:rsidR="1AABB47E">
        <w:t>upočasnila, a ostala blizu 2 %</w:t>
      </w:r>
      <w:r w:rsidR="088D93E0">
        <w:t>.</w:t>
      </w:r>
      <w:r w:rsidRPr="00157194">
        <w:t xml:space="preserve"> </w:t>
      </w:r>
      <w:r w:rsidR="3C755B7B">
        <w:t xml:space="preserve">Najvišja </w:t>
      </w:r>
      <w:r w:rsidRPr="00157194">
        <w:t xml:space="preserve">je </w:t>
      </w:r>
      <w:r w:rsidR="70D4D260">
        <w:t xml:space="preserve">bila </w:t>
      </w:r>
      <w:r w:rsidRPr="00157194">
        <w:t xml:space="preserve">v gradbeništvu, ki </w:t>
      </w:r>
      <w:r w:rsidR="7A8C491E">
        <w:t xml:space="preserve">tudi </w:t>
      </w:r>
      <w:r w:rsidRPr="00157194">
        <w:t xml:space="preserve">izstopa po </w:t>
      </w:r>
      <w:r w:rsidR="79C1670D">
        <w:t xml:space="preserve">precejšnjem pomanjkanju delovne sile in </w:t>
      </w:r>
      <w:r w:rsidR="088D93E0">
        <w:t>deležu</w:t>
      </w:r>
      <w:r w:rsidRPr="00157194">
        <w:t xml:space="preserve"> tujih delavcev</w:t>
      </w:r>
      <w:r w:rsidR="000A4299">
        <w:t xml:space="preserve"> med zaposlenimi</w:t>
      </w:r>
      <w:r w:rsidRPr="00157194">
        <w:t>.</w:t>
      </w:r>
    </w:p>
    <w:p w14:paraId="15EFC31E" w14:textId="1C45371C" w:rsidR="001C5031" w:rsidRDefault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1"/>
        <w:gridCol w:w="202"/>
        <w:gridCol w:w="4536"/>
      </w:tblGrid>
      <w:tr w:rsidR="00695B5D" w:rsidRPr="007A0B59" w14:paraId="79D180F4" w14:textId="77777777" w:rsidTr="00942D32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7B078D" w14:textId="499B5856" w:rsidR="00695B5D" w:rsidRPr="007A0B59" w:rsidRDefault="001C5031" w:rsidP="008D7B37">
            <w:pPr>
              <w:pStyle w:val="Naslov31"/>
              <w:jc w:val="left"/>
            </w:pPr>
            <w:r>
              <w:t xml:space="preserve">Poraba zemeljskega plina, </w:t>
            </w:r>
            <w:r w:rsidR="00037115">
              <w:t>januar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CDD88B0" w14:textId="2632A455" w:rsidR="00695B5D" w:rsidRPr="0066117E" w:rsidRDefault="00695B5D" w:rsidP="008D7B37">
            <w:pPr>
              <w:pStyle w:val="Naslov31"/>
              <w:rPr>
                <w:highlight w:val="green"/>
              </w:rPr>
            </w:pPr>
          </w:p>
        </w:tc>
      </w:tr>
      <w:tr w:rsidR="00695B5D" w:rsidRPr="00916FC4" w14:paraId="59C2D769" w14:textId="77777777" w:rsidTr="107DA5C4">
        <w:trPr>
          <w:trHeight w:val="3353"/>
        </w:trPr>
        <w:tc>
          <w:tcPr>
            <w:tcW w:w="4901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54D199B" w14:textId="05234209" w:rsidR="00695B5D" w:rsidRDefault="008E36B0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26C65AF" wp14:editId="61A3E0B3">
                  <wp:extent cx="3128683" cy="24844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28" cy="249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383AAA9" w14:textId="6D3356D0" w:rsidR="000D4F5F" w:rsidRDefault="00037115" w:rsidP="005A6A59">
            <w:r>
              <w:rPr>
                <w:rFonts w:eastAsia="Myriad Pro" w:cs="Myriad Pro"/>
                <w:b/>
                <w:bCs/>
              </w:rPr>
              <w:t xml:space="preserve">V zadnjih dveh mesecih leta 2022 je bila poraba plina za 12 % manjša od primerljive v prejšnjih letih, z novim letom se je ta razlika še povečala. </w:t>
            </w:r>
            <w:r w:rsidR="00F12BAE" w:rsidRPr="00F12BAE">
              <w:rPr>
                <w:rFonts w:eastAsia="Myriad Pro" w:cs="Myriad Pro"/>
              </w:rPr>
              <w:t>Del industrije</w:t>
            </w:r>
            <w:r w:rsidR="00F12BAE" w:rsidRPr="00F12BAE">
              <w:rPr>
                <w:rFonts w:eastAsia="Myriad Pro" w:cs="Myriad Pro"/>
                <w:vertAlign w:val="superscript"/>
              </w:rPr>
              <w:footnoteReference w:id="2"/>
            </w:r>
            <w:r w:rsidR="00F12BAE" w:rsidRPr="00F12BAE">
              <w:rPr>
                <w:rFonts w:eastAsia="Myriad Pro" w:cs="Myriad Pro"/>
              </w:rPr>
              <w:t xml:space="preserve"> se je na visoke cene plina odzval z zmanjšanjem proizvodnje in posledično manjšo porabo, k varčnejši rabi pa naj bi pripomogli tudi ukrepi</w:t>
            </w:r>
            <w:r w:rsidR="38A1BB61" w:rsidRPr="00F12BAE">
              <w:rPr>
                <w:rFonts w:eastAsia="Myriad Pro" w:cs="Myriad Pro"/>
              </w:rPr>
              <w:t xml:space="preserve"> Vlade</w:t>
            </w:r>
            <w:r w:rsidR="00F12BAE" w:rsidRPr="00F12BAE">
              <w:rPr>
                <w:rFonts w:eastAsia="Myriad Pro" w:cs="Myriad Pro"/>
                <w:vertAlign w:val="superscript"/>
              </w:rPr>
              <w:footnoteReference w:id="3"/>
            </w:r>
            <w:r w:rsidR="00F12BAE" w:rsidRPr="00F12BAE">
              <w:rPr>
                <w:rFonts w:eastAsia="Myriad Pro" w:cs="Myriad Pro"/>
              </w:rPr>
              <w:t xml:space="preserve">. Po podatkih Eurostata so bile </w:t>
            </w:r>
            <w:r w:rsidR="17F42DFA" w:rsidRPr="107DA5C4">
              <w:rPr>
                <w:rFonts w:eastAsia="Myriad Pro" w:cs="Myriad Pro"/>
              </w:rPr>
              <w:t xml:space="preserve">države EU </w:t>
            </w:r>
            <w:r w:rsidR="00F12BAE" w:rsidRPr="00F12BAE">
              <w:rPr>
                <w:rFonts w:eastAsia="Myriad Pro" w:cs="Myriad Pro"/>
              </w:rPr>
              <w:t>od avgusta do novembra še nekoliko varčnejše od Slovenije, saj so v povprečju porabo plina glede na prejšnja leta znižale za okoli 20 %, skandinavske in baltske</w:t>
            </w:r>
            <w:r w:rsidR="00482A5B">
              <w:rPr>
                <w:rFonts w:eastAsia="Myriad Pro" w:cs="Myriad Pro"/>
              </w:rPr>
              <w:t xml:space="preserve"> države</w:t>
            </w:r>
            <w:r w:rsidR="00F12BAE" w:rsidRPr="00F12BAE">
              <w:rPr>
                <w:rFonts w:eastAsia="Myriad Pro" w:cs="Myriad Pro"/>
              </w:rPr>
              <w:t xml:space="preserve"> tudi za </w:t>
            </w:r>
            <w:r w:rsidR="00634421">
              <w:rPr>
                <w:rFonts w:eastAsia="Myriad Pro" w:cs="Myriad Pro"/>
              </w:rPr>
              <w:t>več kot</w:t>
            </w:r>
            <w:r w:rsidR="00634421" w:rsidRPr="00F12BAE">
              <w:rPr>
                <w:rFonts w:eastAsia="Myriad Pro" w:cs="Myriad Pro"/>
              </w:rPr>
              <w:t xml:space="preserve"> </w:t>
            </w:r>
            <w:r w:rsidR="00F12BAE" w:rsidRPr="00F12BAE">
              <w:rPr>
                <w:rFonts w:eastAsia="Myriad Pro" w:cs="Myriad Pro"/>
              </w:rPr>
              <w:t xml:space="preserve">40 %. Države EU so sredi novembra </w:t>
            </w:r>
            <w:r w:rsidR="4C6E619C" w:rsidRPr="00F12BAE">
              <w:rPr>
                <w:rFonts w:eastAsia="Myriad Pro" w:cs="Myriad Pro"/>
              </w:rPr>
              <w:t xml:space="preserve">sicer </w:t>
            </w:r>
            <w:r w:rsidR="00F12BAE" w:rsidRPr="00F12BAE">
              <w:rPr>
                <w:rFonts w:eastAsia="Myriad Pro" w:cs="Myriad Pro"/>
              </w:rPr>
              <w:t>uspele skoraj v celoti napolniti skladišča plina, napolnjenost pa se zdaj postopoma znižuje</w:t>
            </w:r>
            <w:r w:rsidR="00F12BAE" w:rsidRPr="00F12BAE">
              <w:rPr>
                <w:rFonts w:eastAsia="Myriad Pro" w:cs="Myriad Pro"/>
                <w:vertAlign w:val="superscript"/>
              </w:rPr>
              <w:footnoteReference w:id="4"/>
            </w:r>
            <w:r w:rsidR="00F12BAE" w:rsidRPr="00F12BAE">
              <w:rPr>
                <w:rFonts w:eastAsia="Myriad Pro" w:cs="Myriad Pro"/>
              </w:rPr>
              <w:t>. Poraba plina v Sloveniji je bila po predhodnih podatkih od 1.</w:t>
            </w:r>
            <w:r w:rsidR="00F12BAE" w:rsidRPr="00F12BAE">
              <w:rPr>
                <w:rFonts w:ascii="Arial" w:eastAsia="Arial" w:hAnsi="Arial" w:cs="Arial"/>
              </w:rPr>
              <w:t> </w:t>
            </w:r>
            <w:r w:rsidR="00F12BAE" w:rsidRPr="00F12BAE">
              <w:rPr>
                <w:rFonts w:eastAsia="Myriad Pro" w:cs="Myriad Pro"/>
              </w:rPr>
              <w:t>avgusta 2022 do 20. januarja 2023 glede na primerljivo povprečje prejšnjih petih let nižja za skoraj 15</w:t>
            </w:r>
            <w:r w:rsidR="00F12BAE" w:rsidRPr="00F12BAE">
              <w:rPr>
                <w:rFonts w:ascii="Arial" w:eastAsia="Arial" w:hAnsi="Arial" w:cs="Arial"/>
              </w:rPr>
              <w:t> </w:t>
            </w:r>
            <w:r w:rsidR="00F12BAE" w:rsidRPr="00F12BAE">
              <w:rPr>
                <w:rFonts w:eastAsia="Myriad Pro" w:cs="Myriad Pro"/>
              </w:rPr>
              <w:t xml:space="preserve">%, kar je </w:t>
            </w:r>
            <w:r w:rsidR="1379D371" w:rsidRPr="00F12BAE">
              <w:rPr>
                <w:rFonts w:eastAsia="Myriad Pro" w:cs="Myriad Pro"/>
              </w:rPr>
              <w:t xml:space="preserve">v </w:t>
            </w:r>
            <w:r w:rsidR="00634421">
              <w:rPr>
                <w:rFonts w:eastAsia="Myriad Pro" w:cs="Myriad Pro"/>
              </w:rPr>
              <w:t>skladu s</w:t>
            </w:r>
            <w:r w:rsidR="00634421" w:rsidRPr="00F12BAE">
              <w:rPr>
                <w:rFonts w:eastAsia="Myriad Pro" w:cs="Myriad Pro"/>
              </w:rPr>
              <w:t xml:space="preserve"> </w:t>
            </w:r>
            <w:r w:rsidR="00F12BAE" w:rsidRPr="00F12BAE">
              <w:rPr>
                <w:rFonts w:eastAsia="Myriad Pro" w:cs="Myriad Pro"/>
              </w:rPr>
              <w:t>priporočil</w:t>
            </w:r>
            <w:r w:rsidR="00634421">
              <w:rPr>
                <w:rFonts w:eastAsia="Myriad Pro" w:cs="Myriad Pro"/>
              </w:rPr>
              <w:t>i</w:t>
            </w:r>
            <w:r w:rsidR="00F12BAE" w:rsidRPr="00F12BAE">
              <w:rPr>
                <w:rFonts w:eastAsia="Myriad Pro" w:cs="Myriad Pro"/>
              </w:rPr>
              <w:t xml:space="preserve"> EU o varčnejši rabi plina za celotno obdobje od avgusta 2022 do marca 2023.</w:t>
            </w:r>
            <w:r w:rsidR="001C5031">
              <w:rPr>
                <w:b/>
                <w:bCs/>
              </w:rPr>
              <w:t xml:space="preserve"> </w:t>
            </w:r>
          </w:p>
          <w:p w14:paraId="041CA3C1" w14:textId="77777777" w:rsidR="00695B5D" w:rsidRPr="00074B13" w:rsidRDefault="00695B5D" w:rsidP="008D7B37">
            <w:pPr>
              <w:rPr>
                <w:b/>
                <w:bCs/>
              </w:rPr>
            </w:pPr>
          </w:p>
        </w:tc>
      </w:tr>
    </w:tbl>
    <w:p w14:paraId="23CE7F82" w14:textId="020DAC0B" w:rsidR="00B73F40" w:rsidRDefault="00B73F40">
      <w:pPr>
        <w:spacing w:after="160" w:line="259" w:lineRule="auto"/>
        <w:jc w:val="left"/>
      </w:pPr>
    </w:p>
    <w:p w14:paraId="618DE25C" w14:textId="1B31BE64" w:rsidR="00B73F40" w:rsidRDefault="00B73F40">
      <w:pPr>
        <w:spacing w:after="160" w:line="259" w:lineRule="auto"/>
        <w:jc w:val="left"/>
      </w:pPr>
    </w:p>
    <w:p w14:paraId="5E61BA13" w14:textId="662C4A22" w:rsidR="00B73F40" w:rsidRDefault="00B73F40">
      <w:pPr>
        <w:spacing w:after="160" w:line="259" w:lineRule="auto"/>
        <w:jc w:val="left"/>
      </w:pPr>
    </w:p>
    <w:p w14:paraId="4E36D532" w14:textId="2B0D32F9" w:rsidR="00B73F40" w:rsidRDefault="00B73F40">
      <w:pPr>
        <w:spacing w:after="160" w:line="259" w:lineRule="auto"/>
        <w:jc w:val="left"/>
      </w:pPr>
    </w:p>
    <w:p w14:paraId="34693966" w14:textId="77777777" w:rsidR="001745CC" w:rsidRDefault="001745CC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B73F40" w:rsidRPr="007A0B59" w14:paraId="7E62C38B" w14:textId="77777777" w:rsidTr="3A363050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E4EDEE2" w14:textId="77777777" w:rsidR="00B73F40" w:rsidRPr="007A0B59" w:rsidRDefault="00B73F40" w:rsidP="004F6B5F">
            <w:pPr>
              <w:pStyle w:val="Naslov31"/>
              <w:jc w:val="left"/>
            </w:pPr>
            <w:r>
              <w:lastRenderedPageBreak/>
              <w:t xml:space="preserve">Cene industrijskih proizvodov slovenskih proizvajalcev, december 2022 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02C944D8" w14:textId="77777777" w:rsidR="00B73F40" w:rsidRPr="007A0B59" w:rsidRDefault="00B73F40" w:rsidP="004F6B5F">
            <w:pPr>
              <w:pStyle w:val="Naslov31"/>
            </w:pPr>
          </w:p>
        </w:tc>
      </w:tr>
      <w:tr w:rsidR="00B73F40" w:rsidRPr="00DF4F0B" w14:paraId="4C78C1C9" w14:textId="77777777" w:rsidTr="3A36305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DF4AABA" w14:textId="08C0AFA9" w:rsidR="00B73F40" w:rsidRDefault="00406E15" w:rsidP="004F6B5F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34C19A3" wp14:editId="631F97EC">
                  <wp:extent cx="3168000" cy="2620800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6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24AFEC7" w14:textId="003EE5E1" w:rsidR="7632E061" w:rsidRDefault="4BF4F694" w:rsidP="0623E75B">
            <w:r w:rsidRPr="3A363050">
              <w:rPr>
                <w:rFonts w:eastAsia="Myriad Pro" w:cs="Myriad Pro"/>
                <w:b/>
                <w:bCs/>
              </w:rPr>
              <w:t xml:space="preserve">Medletna rast cen proizvodov slovenskih proizvajalcev se postopoma upočasnjuje in je decembra </w:t>
            </w:r>
            <w:r w:rsidR="3DF55160" w:rsidRPr="3A363050">
              <w:rPr>
                <w:rFonts w:eastAsia="Myriad Pro" w:cs="Myriad Pro"/>
                <w:b/>
                <w:bCs/>
              </w:rPr>
              <w:t xml:space="preserve">znašala </w:t>
            </w:r>
            <w:r w:rsidRPr="3A363050">
              <w:rPr>
                <w:rFonts w:eastAsia="Myriad Pro" w:cs="Myriad Pro"/>
                <w:b/>
                <w:bCs/>
              </w:rPr>
              <w:t xml:space="preserve">19,3 %. </w:t>
            </w:r>
            <w:r w:rsidRPr="3A363050">
              <w:rPr>
                <w:rFonts w:eastAsia="Myriad Pro" w:cs="Myriad Pro"/>
              </w:rPr>
              <w:t>Za razliko od novembra se je tokrat upočasnila rast na tujih trgih (</w:t>
            </w:r>
            <w:r w:rsidR="3AFB3DA7" w:rsidRPr="3A363050">
              <w:rPr>
                <w:rFonts w:eastAsia="Myriad Pro" w:cs="Myriad Pro"/>
              </w:rPr>
              <w:t xml:space="preserve">s </w:t>
            </w:r>
            <w:r w:rsidR="014B5926" w:rsidRPr="3A363050">
              <w:rPr>
                <w:rFonts w:eastAsia="Myriad Pro" w:cs="Myriad Pro"/>
              </w:rPr>
              <w:t>16,2</w:t>
            </w:r>
            <w:r w:rsidR="00037115">
              <w:rPr>
                <w:rFonts w:eastAsia="Myriad Pro" w:cs="Myriad Pro"/>
              </w:rPr>
              <w:t xml:space="preserve"> </w:t>
            </w:r>
            <w:r w:rsidR="3AFB3DA7" w:rsidRPr="3A363050">
              <w:rPr>
                <w:rFonts w:eastAsia="Myriad Pro" w:cs="Myriad Pro"/>
              </w:rPr>
              <w:t xml:space="preserve">% na </w:t>
            </w:r>
            <w:r w:rsidRPr="3A363050">
              <w:rPr>
                <w:rFonts w:eastAsia="Myriad Pro" w:cs="Myriad Pro"/>
              </w:rPr>
              <w:t xml:space="preserve">15,3 %), na domačem trgu pa je </w:t>
            </w:r>
            <w:r w:rsidR="58F4CAC4" w:rsidRPr="3A363050">
              <w:rPr>
                <w:rFonts w:eastAsia="Myriad Pro" w:cs="Myriad Pro"/>
              </w:rPr>
              <w:t xml:space="preserve">ostala </w:t>
            </w:r>
            <w:r w:rsidR="00634421">
              <w:rPr>
                <w:rFonts w:eastAsia="Myriad Pro" w:cs="Myriad Pro"/>
              </w:rPr>
              <w:t>skoraj</w:t>
            </w:r>
            <w:r w:rsidR="00634421" w:rsidRPr="3A363050">
              <w:rPr>
                <w:rFonts w:eastAsia="Myriad Pro" w:cs="Myriad Pro"/>
              </w:rPr>
              <w:t xml:space="preserve"> </w:t>
            </w:r>
            <w:r w:rsidR="58F4CAC4" w:rsidRPr="3A363050">
              <w:rPr>
                <w:rFonts w:eastAsia="Myriad Pro" w:cs="Myriad Pro"/>
              </w:rPr>
              <w:t>nespremenjena</w:t>
            </w:r>
            <w:r w:rsidRPr="3A363050">
              <w:rPr>
                <w:rFonts w:eastAsia="Myriad Pro" w:cs="Myriad Pro"/>
              </w:rPr>
              <w:t xml:space="preserve"> (</w:t>
            </w:r>
            <w:r w:rsidR="278CF623" w:rsidRPr="3A363050">
              <w:rPr>
                <w:rFonts w:eastAsia="Myriad Pro" w:cs="Myriad Pro"/>
              </w:rPr>
              <w:t xml:space="preserve">s </w:t>
            </w:r>
            <w:r w:rsidR="42AD4CFC" w:rsidRPr="3A363050">
              <w:rPr>
                <w:rFonts w:eastAsia="Myriad Pro" w:cs="Myriad Pro"/>
              </w:rPr>
              <w:t>23,2</w:t>
            </w:r>
            <w:r w:rsidR="00037115">
              <w:rPr>
                <w:rFonts w:eastAsia="Myriad Pro" w:cs="Myriad Pro"/>
              </w:rPr>
              <w:t xml:space="preserve"> </w:t>
            </w:r>
            <w:r w:rsidR="278CF623" w:rsidRPr="3A363050">
              <w:rPr>
                <w:rFonts w:eastAsia="Myriad Pro" w:cs="Myriad Pro"/>
              </w:rPr>
              <w:t xml:space="preserve">% </w:t>
            </w:r>
            <w:r w:rsidR="000F210F">
              <w:rPr>
                <w:rFonts w:eastAsia="Myriad Pro" w:cs="Myriad Pro"/>
              </w:rPr>
              <w:t xml:space="preserve">se je zvišala </w:t>
            </w:r>
            <w:r w:rsidR="278CF623" w:rsidRPr="3A363050">
              <w:rPr>
                <w:rFonts w:eastAsia="Myriad Pro" w:cs="Myriad Pro"/>
              </w:rPr>
              <w:t xml:space="preserve">na </w:t>
            </w:r>
            <w:r w:rsidRPr="3A363050">
              <w:rPr>
                <w:rFonts w:eastAsia="Myriad Pro" w:cs="Myriad Pro"/>
              </w:rPr>
              <w:t xml:space="preserve">23,3 %). Ob umirjanju gospodarske aktivnosti se </w:t>
            </w:r>
            <w:r w:rsidR="02F766FE" w:rsidRPr="3A363050">
              <w:rPr>
                <w:rFonts w:eastAsia="Myriad Pro" w:cs="Myriad Pro"/>
              </w:rPr>
              <w:t xml:space="preserve">še naprej </w:t>
            </w:r>
            <w:r w:rsidRPr="3A363050">
              <w:rPr>
                <w:rFonts w:eastAsia="Myriad Pro" w:cs="Myriad Pro"/>
              </w:rPr>
              <w:t xml:space="preserve">upočasnjuje rast </w:t>
            </w:r>
            <w:r w:rsidR="7EFCF6C5" w:rsidRPr="3A363050">
              <w:rPr>
                <w:rFonts w:eastAsia="Myriad Pro" w:cs="Myriad Pro"/>
              </w:rPr>
              <w:t>cen</w:t>
            </w:r>
            <w:r w:rsidR="23C9C3AE" w:rsidRPr="3A363050">
              <w:rPr>
                <w:rFonts w:eastAsia="Myriad Pro" w:cs="Myriad Pro"/>
              </w:rPr>
              <w:t xml:space="preserve"> </w:t>
            </w:r>
            <w:r w:rsidRPr="3A363050">
              <w:rPr>
                <w:rFonts w:eastAsia="Myriad Pro" w:cs="Myriad Pro"/>
              </w:rPr>
              <w:t xml:space="preserve">v skupini surovin (19,4 %), nekoliko pa je bila nižja </w:t>
            </w:r>
            <w:r w:rsidR="1485FA5D" w:rsidRPr="3A363050">
              <w:rPr>
                <w:rFonts w:eastAsia="Myriad Pro" w:cs="Myriad Pro"/>
              </w:rPr>
              <w:t xml:space="preserve">tudi </w:t>
            </w:r>
            <w:r w:rsidRPr="3A363050">
              <w:rPr>
                <w:rFonts w:eastAsia="Myriad Pro" w:cs="Myriad Pro"/>
              </w:rPr>
              <w:t xml:space="preserve">rast cen proizvodov za investicije (10,2 %). Rast cen energentov se je ohranila okrog doseženih ravni (180 %). Še naprej </w:t>
            </w:r>
            <w:r w:rsidR="2E5698FA" w:rsidRPr="3A363050">
              <w:rPr>
                <w:rFonts w:eastAsia="Myriad Pro" w:cs="Myriad Pro"/>
              </w:rPr>
              <w:t xml:space="preserve">pa </w:t>
            </w:r>
            <w:r w:rsidRPr="3A363050">
              <w:rPr>
                <w:rFonts w:eastAsia="Myriad Pro" w:cs="Myriad Pro"/>
              </w:rPr>
              <w:t xml:space="preserve">se krepi rast cen proizvodov za široko porabo (14,3 %), </w:t>
            </w:r>
            <w:r w:rsidR="129F86CB" w:rsidRPr="3A363050">
              <w:rPr>
                <w:rFonts w:eastAsia="Myriad Pro" w:cs="Myriad Pro"/>
              </w:rPr>
              <w:t xml:space="preserve">zlasti </w:t>
            </w:r>
            <w:r w:rsidRPr="3A363050">
              <w:rPr>
                <w:rFonts w:eastAsia="Myriad Pro" w:cs="Myriad Pro"/>
              </w:rPr>
              <w:t xml:space="preserve">netrajnega blaga (15 %), rast cen trajnega blaga </w:t>
            </w:r>
            <w:r w:rsidR="17CF97D4" w:rsidRPr="3A363050">
              <w:rPr>
                <w:rFonts w:eastAsia="Myriad Pro" w:cs="Myriad Pro"/>
              </w:rPr>
              <w:t xml:space="preserve">pa se je </w:t>
            </w:r>
            <w:r w:rsidR="00634421">
              <w:rPr>
                <w:rFonts w:eastAsia="Myriad Pro" w:cs="Myriad Pro"/>
              </w:rPr>
              <w:t>nekoliko</w:t>
            </w:r>
            <w:r w:rsidRPr="3A363050">
              <w:rPr>
                <w:rFonts w:eastAsia="Myriad Pro" w:cs="Myriad Pro"/>
              </w:rPr>
              <w:t xml:space="preserve"> upočasnila (11,7 %). </w:t>
            </w:r>
          </w:p>
          <w:p w14:paraId="11217B02" w14:textId="77777777" w:rsidR="00B73F40" w:rsidRPr="00DF4F0B" w:rsidRDefault="00B73F40" w:rsidP="004F6B5F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32398EEA" w14:textId="652C711C" w:rsidR="00B73F40" w:rsidRDefault="00B73F40">
      <w:pPr>
        <w:spacing w:after="160" w:line="259" w:lineRule="auto"/>
        <w:jc w:val="left"/>
      </w:pPr>
    </w:p>
    <w:p w14:paraId="74FC31A9" w14:textId="0A0A0F38" w:rsidR="00B73F40" w:rsidRDefault="00B73F40">
      <w:pPr>
        <w:spacing w:after="160" w:line="259" w:lineRule="auto"/>
        <w:jc w:val="left"/>
      </w:pPr>
    </w:p>
    <w:p w14:paraId="3EF67D55" w14:textId="1133033E" w:rsidR="00B73F40" w:rsidRDefault="00B73F40">
      <w:pPr>
        <w:spacing w:after="160" w:line="259" w:lineRule="auto"/>
        <w:jc w:val="left"/>
      </w:pPr>
    </w:p>
    <w:p w14:paraId="07DCE1C4" w14:textId="77777777" w:rsidR="00B73F40" w:rsidRDefault="00B73F40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B73F40" w14:paraId="53FEBEAF" w14:textId="77777777" w:rsidTr="4D05FB2B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3FE6ABA" w14:textId="77777777" w:rsidR="00B73F40" w:rsidRPr="006C2117" w:rsidRDefault="00B73F40" w:rsidP="004F6B5F">
            <w:pPr>
              <w:pStyle w:val="Naslov31"/>
              <w:jc w:val="left"/>
            </w:pPr>
            <w:r>
              <w:t xml:space="preserve">Število delovno aktivnih oseb, november 2022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12514CDF" w14:textId="77777777" w:rsidR="00B73F40" w:rsidRPr="006C2117" w:rsidRDefault="00B73F40" w:rsidP="004F6B5F">
            <w:pPr>
              <w:pStyle w:val="Naslov31"/>
            </w:pPr>
          </w:p>
        </w:tc>
      </w:tr>
      <w:tr w:rsidR="00B73F40" w:rsidRPr="00BE4047" w14:paraId="45911379" w14:textId="77777777" w:rsidTr="4D05FB2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F1599B6" w14:textId="308A1C2C" w:rsidR="00406E15" w:rsidRDefault="008E36B0" w:rsidP="004F6B5F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143CC" wp14:editId="1175B6B3">
                  <wp:extent cx="3174274" cy="2577729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78" cy="260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E617D6" w14:textId="62A03621" w:rsidR="00B73F40" w:rsidRDefault="00B73F40" w:rsidP="004F6B5F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C2D6BE6" w14:textId="6EAE750E" w:rsidR="00B73F40" w:rsidRPr="00776B2B" w:rsidRDefault="3B64F309" w:rsidP="004F6B5F">
            <w:pPr>
              <w:rPr>
                <w:rFonts w:eastAsia="Myriad Pro" w:cs="Myriad Pro"/>
              </w:rPr>
            </w:pPr>
            <w:r w:rsidRPr="4D05FB2B">
              <w:rPr>
                <w:rFonts w:eastAsia="Myriad Pro" w:cs="Myriad Pro"/>
                <w:b/>
                <w:bCs/>
              </w:rPr>
              <w:t>M</w:t>
            </w:r>
            <w:r w:rsidR="77A6B692" w:rsidRPr="4D05FB2B">
              <w:rPr>
                <w:rFonts w:eastAsia="Myriad Pro" w:cs="Myriad Pro"/>
                <w:b/>
                <w:bCs/>
              </w:rPr>
              <w:t xml:space="preserve">edletna rast </w:t>
            </w:r>
            <w:r w:rsidR="0007743E">
              <w:rPr>
                <w:rFonts w:eastAsia="Myriad Pro" w:cs="Myriad Pro"/>
                <w:b/>
                <w:bCs/>
              </w:rPr>
              <w:t>števila delovno aktivnih</w:t>
            </w:r>
            <w:r w:rsidR="77A6B692" w:rsidRPr="4D05FB2B">
              <w:rPr>
                <w:rFonts w:eastAsia="Myriad Pro" w:cs="Myriad Pro"/>
                <w:b/>
                <w:bCs/>
              </w:rPr>
              <w:t xml:space="preserve"> </w:t>
            </w:r>
            <w:r w:rsidR="615BC024" w:rsidRPr="4D05FB2B">
              <w:rPr>
                <w:rFonts w:eastAsia="Myriad Pro" w:cs="Myriad Pro"/>
                <w:b/>
                <w:bCs/>
              </w:rPr>
              <w:t>je bila</w:t>
            </w:r>
            <w:r w:rsidR="00B73F40" w:rsidRPr="4D05FB2B">
              <w:rPr>
                <w:rFonts w:eastAsia="Myriad Pro" w:cs="Myriad Pro"/>
                <w:b/>
                <w:bCs/>
              </w:rPr>
              <w:t xml:space="preserve"> novembra 1,9-odstotna, kar je nekoliko manj kot prejšnje mesece. </w:t>
            </w:r>
            <w:r w:rsidR="34815AE1" w:rsidRPr="4D05FB2B">
              <w:rPr>
                <w:rFonts w:eastAsia="Myriad Pro" w:cs="Myriad Pro"/>
              </w:rPr>
              <w:t xml:space="preserve">Najvišja </w:t>
            </w:r>
            <w:r w:rsidR="00B73F40" w:rsidRPr="4D05FB2B">
              <w:rPr>
                <w:rFonts w:eastAsia="Myriad Pro" w:cs="Myriad Pro"/>
              </w:rPr>
              <w:t xml:space="preserve">je </w:t>
            </w:r>
            <w:r w:rsidR="3E6E9255" w:rsidRPr="4D05FB2B">
              <w:rPr>
                <w:rFonts w:eastAsia="Myriad Pro" w:cs="Myriad Pro"/>
              </w:rPr>
              <w:t>bila</w:t>
            </w:r>
            <w:r w:rsidR="00B73F40" w:rsidRPr="4D05FB2B">
              <w:rPr>
                <w:rFonts w:eastAsia="Myriad Pro" w:cs="Myriad Pro"/>
              </w:rPr>
              <w:t xml:space="preserve"> v gradbeništvu, ki je dejavnost z velikim pomanjkanjem delovne sile. K skupni rasti </w:t>
            </w:r>
            <w:r w:rsidR="007D07AC">
              <w:rPr>
                <w:rFonts w:eastAsia="Myriad Pro" w:cs="Myriad Pro"/>
              </w:rPr>
              <w:t xml:space="preserve">števila </w:t>
            </w:r>
            <w:r w:rsidR="00B73F40" w:rsidRPr="4D05FB2B">
              <w:rPr>
                <w:rFonts w:eastAsia="Myriad Pro" w:cs="Myriad Pro"/>
              </w:rPr>
              <w:t xml:space="preserve">delovno aktivnih </w:t>
            </w:r>
            <w:r w:rsidR="1773B866" w:rsidRPr="4D05FB2B">
              <w:rPr>
                <w:rFonts w:eastAsia="Myriad Pro" w:cs="Myriad Pro"/>
              </w:rPr>
              <w:t xml:space="preserve">je </w:t>
            </w:r>
            <w:r w:rsidR="00B73F40" w:rsidRPr="4D05FB2B">
              <w:rPr>
                <w:rFonts w:eastAsia="Myriad Pro" w:cs="Myriad Pro"/>
              </w:rPr>
              <w:t xml:space="preserve">največ </w:t>
            </w:r>
            <w:r w:rsidR="6C198343" w:rsidRPr="4D05FB2B">
              <w:rPr>
                <w:rFonts w:eastAsia="Myriad Pro" w:cs="Myriad Pro"/>
              </w:rPr>
              <w:t>prispeva</w:t>
            </w:r>
            <w:r w:rsidR="6BB26CBF" w:rsidRPr="4D05FB2B">
              <w:rPr>
                <w:rFonts w:eastAsia="Myriad Pro" w:cs="Myriad Pro"/>
              </w:rPr>
              <w:t>lo</w:t>
            </w:r>
            <w:r w:rsidR="00B73F40" w:rsidRPr="4D05FB2B">
              <w:rPr>
                <w:rFonts w:eastAsia="Myriad Pro" w:cs="Myriad Pro"/>
              </w:rPr>
              <w:t xml:space="preserve"> zaposlovanje tujih državljanov – </w:t>
            </w:r>
            <w:r w:rsidR="51BD22C8" w:rsidRPr="4D05FB2B">
              <w:rPr>
                <w:rFonts w:eastAsia="Myriad Pro" w:cs="Myriad Pro"/>
              </w:rPr>
              <w:t xml:space="preserve">na medletni ravni je </w:t>
            </w:r>
            <w:r w:rsidR="00B73F40" w:rsidRPr="4D05FB2B">
              <w:rPr>
                <w:rFonts w:eastAsia="Myriad Pro" w:cs="Myriad Pro"/>
              </w:rPr>
              <w:t>prispevek novembra ostal 77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%. Enak kot prejšnji mesec je bil delež tujcev med vsemi delovno aktivnimi – 13,8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%, medletno pa se je povečal za 1,3 o. t. Po deležu tujcev izstopajo gradbeništvo (47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%), promet in skladiščenje (32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%) ter druge raznovrstne poslovne dejavnosti (26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%). V povprečju prvih enajstih mesecev je bilo število delovno aktivnih medletno višje za 2,5</w:t>
            </w:r>
            <w:r w:rsidR="006564E7">
              <w:rPr>
                <w:rFonts w:eastAsia="Myriad Pro" w:cs="Myriad Pro"/>
              </w:rPr>
              <w:t> </w:t>
            </w:r>
            <w:r w:rsidR="00B73F40" w:rsidRPr="4D05FB2B">
              <w:rPr>
                <w:rFonts w:eastAsia="Myriad Pro" w:cs="Myriad Pro"/>
              </w:rPr>
              <w:t>%.</w:t>
            </w:r>
          </w:p>
        </w:tc>
      </w:tr>
    </w:tbl>
    <w:p w14:paraId="1EE389CD" w14:textId="7C2B4A4E" w:rsidR="00723D16" w:rsidRDefault="00723D16">
      <w:pPr>
        <w:spacing w:after="160" w:line="259" w:lineRule="auto"/>
        <w:jc w:val="left"/>
      </w:pP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9DAF41F" w:rsidR="002E69B6" w:rsidRPr="00887D7E" w:rsidRDefault="00482306" w:rsidP="00C26C8D">
      <w:pPr>
        <w:tabs>
          <w:tab w:val="left" w:pos="580"/>
        </w:tabs>
      </w:pPr>
      <w:r w:rsidRPr="00482306">
        <w:rPr>
          <w:noProof/>
        </w:rPr>
        <w:lastRenderedPageBreak/>
        <w:drawing>
          <wp:inline distT="0" distB="0" distL="0" distR="0" wp14:anchorId="553776CD" wp14:editId="5A5C6C83">
            <wp:extent cx="6120130" cy="95517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206136D" w16cex:dateUtc="2023-01-20T12:35:00Z"/>
  <w16cex:commentExtensible w16cex:durableId="5630F1E7" w16cex:dateUtc="2023-01-20T12:38:00Z"/>
  <w16cex:commentExtensible w16cex:durableId="05D14013" w16cex:dateUtc="2023-01-20T12:42:00Z"/>
  <w16cex:commentExtensible w16cex:durableId="27752902" w16cex:dateUtc="2023-01-20T13:51:00Z"/>
  <w16cex:commentExtensible w16cex:durableId="67CBA45F" w16cex:dateUtc="2023-01-20T12:28:00Z"/>
  <w16cex:commentExtensible w16cex:durableId="64143DD3" w16cex:dateUtc="2023-01-20T13:05:00Z"/>
  <w16cex:commentExtensible w16cex:durableId="7E1D5F75" w16cex:dateUtc="2023-01-20T12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B08B0" w14:textId="77777777" w:rsidR="0028319F" w:rsidRDefault="0028319F" w:rsidP="0063497B">
      <w:pPr>
        <w:spacing w:line="240" w:lineRule="auto"/>
      </w:pPr>
      <w:r>
        <w:separator/>
      </w:r>
    </w:p>
  </w:endnote>
  <w:endnote w:type="continuationSeparator" w:id="0">
    <w:p w14:paraId="4E5C82F6" w14:textId="77777777" w:rsidR="0028319F" w:rsidRDefault="0028319F" w:rsidP="0063497B">
      <w:pPr>
        <w:spacing w:line="240" w:lineRule="auto"/>
      </w:pPr>
      <w:r>
        <w:continuationSeparator/>
      </w:r>
    </w:p>
  </w:endnote>
  <w:endnote w:type="continuationNotice" w:id="1">
    <w:p w14:paraId="2E4C0B88" w14:textId="77777777" w:rsidR="0028319F" w:rsidRDefault="002831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4F6B5F" w:rsidRPr="00363E63" w:rsidRDefault="004F6B5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4F6B5F" w:rsidRPr="00363E63" w:rsidRDefault="004F6B5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4F6B5F" w:rsidRPr="00C26C8D" w:rsidRDefault="004F6B5F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4F6B5F" w:rsidRPr="00C26C8D" w:rsidRDefault="004F6B5F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4F6B5F" w:rsidRPr="00363E63" w:rsidRDefault="004F6B5F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36C73" w14:textId="77777777" w:rsidR="0028319F" w:rsidRDefault="0028319F" w:rsidP="0063497B">
      <w:pPr>
        <w:spacing w:line="240" w:lineRule="auto"/>
      </w:pPr>
      <w:r>
        <w:separator/>
      </w:r>
    </w:p>
  </w:footnote>
  <w:footnote w:type="continuationSeparator" w:id="0">
    <w:p w14:paraId="52894C97" w14:textId="77777777" w:rsidR="0028319F" w:rsidRDefault="0028319F" w:rsidP="0063497B">
      <w:pPr>
        <w:spacing w:line="240" w:lineRule="auto"/>
      </w:pPr>
      <w:r>
        <w:continuationSeparator/>
      </w:r>
    </w:p>
  </w:footnote>
  <w:footnote w:type="continuationNotice" w:id="1">
    <w:p w14:paraId="19D31F0E" w14:textId="77777777" w:rsidR="0028319F" w:rsidRDefault="0028319F">
      <w:pPr>
        <w:spacing w:line="240" w:lineRule="auto"/>
      </w:pPr>
    </w:p>
  </w:footnote>
  <w:footnote w:id="2">
    <w:p w14:paraId="7DC88EEE" w14:textId="77777777" w:rsidR="004F6B5F" w:rsidRDefault="004F6B5F" w:rsidP="00F12BAE">
      <w:pPr>
        <w:pStyle w:val="FootnoteText"/>
      </w:pPr>
      <w:r w:rsidRPr="00B62E4D">
        <w:rPr>
          <w:rStyle w:val="FootnoteReference"/>
        </w:rPr>
        <w:footnoteRef/>
      </w:r>
      <w:r>
        <w:t xml:space="preserve"> </w:t>
      </w:r>
      <w:r w:rsidRPr="56653609">
        <w:rPr>
          <w:rFonts w:eastAsia="Myriad Pro" w:cs="Myriad Pro"/>
        </w:rPr>
        <w:t>Po podatkih S</w:t>
      </w:r>
      <w:r>
        <w:rPr>
          <w:rFonts w:eastAsia="Myriad Pro" w:cs="Myriad Pro"/>
        </w:rPr>
        <w:t>ursa</w:t>
      </w:r>
      <w:r w:rsidRPr="56653609">
        <w:rPr>
          <w:rFonts w:eastAsia="Myriad Pro" w:cs="Myriad Pro"/>
        </w:rPr>
        <w:t xml:space="preserve"> so v letu 2021 v Sloveniji največ plina </w:t>
      </w:r>
      <w:r>
        <w:rPr>
          <w:rFonts w:eastAsia="Myriad Pro" w:cs="Myriad Pro"/>
        </w:rPr>
        <w:t>(</w:t>
      </w:r>
      <w:r w:rsidRPr="56653609">
        <w:rPr>
          <w:rFonts w:eastAsia="Myriad Pro" w:cs="Myriad Pro"/>
        </w:rPr>
        <w:t>62 %</w:t>
      </w:r>
      <w:r>
        <w:rPr>
          <w:rFonts w:eastAsia="Myriad Pro" w:cs="Myriad Pro"/>
        </w:rPr>
        <w:t>)</w:t>
      </w:r>
      <w:r w:rsidRPr="56653609">
        <w:rPr>
          <w:rFonts w:eastAsia="Myriad Pro" w:cs="Myriad Pro"/>
        </w:rPr>
        <w:t xml:space="preserve"> neposredno porabili v predelovalnih dejavnostih in gradbeništvu, 15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 v gospodinjstvih, ostalo pa zlasti za proizvodnjo toplote in elektrike.</w:t>
      </w:r>
    </w:p>
  </w:footnote>
  <w:footnote w:id="3">
    <w:p w14:paraId="12204D54" w14:textId="79FC5591" w:rsidR="004F6B5F" w:rsidRDefault="004F6B5F" w:rsidP="00F12BA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A6EDF">
        <w:t xml:space="preserve">Med možnimi ukrepi na ravni EU </w:t>
      </w:r>
      <w:r>
        <w:t xml:space="preserve">po uredbi </w:t>
      </w:r>
      <w:r w:rsidRPr="004A6EDF">
        <w:t xml:space="preserve">so </w:t>
      </w:r>
      <w:r>
        <w:t>zamenjava plina s tekočimi gorivi</w:t>
      </w:r>
      <w:r w:rsidRPr="004A6EDF">
        <w:t xml:space="preserve"> </w:t>
      </w:r>
      <w:r>
        <w:t>pri</w:t>
      </w:r>
      <w:r w:rsidRPr="004A6EDF">
        <w:t xml:space="preserve"> </w:t>
      </w:r>
      <w:r>
        <w:t>proizvodnji elektrike</w:t>
      </w:r>
      <w:r w:rsidRPr="004A6EDF">
        <w:t>, spodbujanje prehoda na druga goriva v industriji, zmanjšanje ogrevanja in hlajenja</w:t>
      </w:r>
      <w:r>
        <w:t xml:space="preserve"> v državnih zgradbah,</w:t>
      </w:r>
      <w:r w:rsidRPr="00277C3E">
        <w:t xml:space="preserve"> </w:t>
      </w:r>
      <w:r w:rsidRPr="004A6EDF">
        <w:t>kampanje ozaveščanja</w:t>
      </w:r>
      <w:r>
        <w:t xml:space="preserve"> itd. Nekaj takih ukrepov je Vlada RS že sprejela.</w:t>
      </w:r>
    </w:p>
  </w:footnote>
  <w:footnote w:id="4">
    <w:p w14:paraId="7C435592" w14:textId="77777777" w:rsidR="004F6B5F" w:rsidRDefault="004F6B5F" w:rsidP="00F12BAE">
      <w:pPr>
        <w:pStyle w:val="FootnoteText"/>
      </w:pPr>
      <w:r w:rsidRPr="00B62E4D">
        <w:rPr>
          <w:rStyle w:val="FootnoteReference"/>
        </w:rPr>
        <w:footnoteRef/>
      </w:r>
      <w:r>
        <w:t xml:space="preserve"> </w:t>
      </w:r>
      <w:r w:rsidRPr="56653609">
        <w:rPr>
          <w:rFonts w:eastAsia="Myriad Pro" w:cs="Myriad Pro"/>
        </w:rPr>
        <w:t xml:space="preserve">Po informacijah družbe Plinovodi je 12. novembra 2022 napolnjenost skladišč plina v EU </w:t>
      </w:r>
      <w:r>
        <w:rPr>
          <w:rFonts w:eastAsia="Myriad Pro" w:cs="Myriad Pro"/>
        </w:rPr>
        <w:t>do</w:t>
      </w:r>
      <w:r w:rsidRPr="56653609">
        <w:rPr>
          <w:rFonts w:eastAsia="Myriad Pro" w:cs="Myriad Pro"/>
        </w:rPr>
        <w:t>segla 95,5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%, nato pa se je začela zmanjševati</w:t>
      </w:r>
      <w:r>
        <w:rPr>
          <w:rFonts w:eastAsia="Myriad Pro" w:cs="Myriad Pro"/>
        </w:rPr>
        <w:t>,</w:t>
      </w:r>
      <w:r w:rsidRPr="56653609">
        <w:rPr>
          <w:rFonts w:eastAsia="Myriad Pro" w:cs="Myriad Pro"/>
        </w:rPr>
        <w:t xml:space="preserve"> </w:t>
      </w:r>
      <w:r>
        <w:rPr>
          <w:rFonts w:eastAsia="Myriad Pro" w:cs="Myriad Pro"/>
        </w:rPr>
        <w:t>a</w:t>
      </w:r>
      <w:r w:rsidRPr="56653609">
        <w:rPr>
          <w:rFonts w:eastAsia="Myriad Pro" w:cs="Myriad Pro"/>
        </w:rPr>
        <w:t xml:space="preserve"> je </w:t>
      </w:r>
      <w:r>
        <w:rPr>
          <w:rFonts w:eastAsia="Myriad Pro" w:cs="Myriad Pro"/>
        </w:rPr>
        <w:t>15</w:t>
      </w:r>
      <w:r w:rsidRPr="56653609">
        <w:rPr>
          <w:rFonts w:eastAsia="Myriad Pro" w:cs="Myriad Pro"/>
        </w:rPr>
        <w:t xml:space="preserve">. </w:t>
      </w:r>
      <w:r>
        <w:rPr>
          <w:rFonts w:eastAsia="Myriad Pro" w:cs="Myriad Pro"/>
        </w:rPr>
        <w:t>januarja</w:t>
      </w:r>
      <w:r w:rsidRPr="56653609">
        <w:rPr>
          <w:rFonts w:eastAsia="Myriad Pro" w:cs="Myriad Pro"/>
        </w:rPr>
        <w:t xml:space="preserve"> </w:t>
      </w:r>
      <w:r>
        <w:rPr>
          <w:rFonts w:eastAsia="Myriad Pro" w:cs="Myriad Pro"/>
        </w:rPr>
        <w:t xml:space="preserve">2023 </w:t>
      </w:r>
      <w:r w:rsidRPr="56653609">
        <w:rPr>
          <w:rFonts w:eastAsia="Myriad Pro" w:cs="Myriad Pro"/>
        </w:rPr>
        <w:t xml:space="preserve">znašala </w:t>
      </w:r>
      <w:r>
        <w:rPr>
          <w:rFonts w:eastAsia="Myriad Pro" w:cs="Myriad Pro"/>
        </w:rPr>
        <w:t>še vedno visokih 81</w:t>
      </w:r>
      <w:r w:rsidRPr="56653609">
        <w:rPr>
          <w:rFonts w:eastAsia="Myriad Pro" w:cs="Myriad Pro"/>
        </w:rPr>
        <w:t>,</w:t>
      </w:r>
      <w:r>
        <w:rPr>
          <w:rFonts w:eastAsia="Myriad Pro" w:cs="Myriad Pro"/>
        </w:rPr>
        <w:t>5 </w:t>
      </w:r>
      <w:r w:rsidRPr="56653609">
        <w:rPr>
          <w:rFonts w:eastAsia="Myriad Pro" w:cs="Myriad Pro"/>
        </w:rPr>
        <w:t>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66C610BA" w:rsidR="004F6B5F" w:rsidRDefault="004F6B5F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23. januar 2023</w:t>
    </w:r>
  </w:p>
  <w:p w14:paraId="4BCD6FCD" w14:textId="77777777" w:rsidR="004F6B5F" w:rsidRDefault="004F6B5F" w:rsidP="00FE7254">
    <w:pPr>
      <w:jc w:val="right"/>
    </w:pPr>
  </w:p>
  <w:p w14:paraId="2346E65D" w14:textId="77777777" w:rsidR="004F6B5F" w:rsidRDefault="004F6B5F" w:rsidP="00FE7254">
    <w:pPr>
      <w:jc w:val="right"/>
    </w:pPr>
  </w:p>
  <w:p w14:paraId="72003DEC" w14:textId="77777777" w:rsidR="004F6B5F" w:rsidRDefault="004F6B5F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4F6B5F" w:rsidRPr="00C26C8D" w:rsidRDefault="004F6B5F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1C08"/>
    <w:rsid w:val="000123FA"/>
    <w:rsid w:val="00014A64"/>
    <w:rsid w:val="00016923"/>
    <w:rsid w:val="000238C0"/>
    <w:rsid w:val="0002391A"/>
    <w:rsid w:val="000242B6"/>
    <w:rsid w:val="00024C2B"/>
    <w:rsid w:val="00024EF0"/>
    <w:rsid w:val="000257A3"/>
    <w:rsid w:val="00026AAA"/>
    <w:rsid w:val="000328C3"/>
    <w:rsid w:val="0003301E"/>
    <w:rsid w:val="00037115"/>
    <w:rsid w:val="000407E8"/>
    <w:rsid w:val="00041021"/>
    <w:rsid w:val="0004116E"/>
    <w:rsid w:val="00041EFE"/>
    <w:rsid w:val="00043B69"/>
    <w:rsid w:val="0004410D"/>
    <w:rsid w:val="0004498A"/>
    <w:rsid w:val="00052A59"/>
    <w:rsid w:val="00052B28"/>
    <w:rsid w:val="0005322C"/>
    <w:rsid w:val="00053417"/>
    <w:rsid w:val="00054458"/>
    <w:rsid w:val="00054E25"/>
    <w:rsid w:val="00055385"/>
    <w:rsid w:val="00055BD4"/>
    <w:rsid w:val="00056AD1"/>
    <w:rsid w:val="00061F03"/>
    <w:rsid w:val="00062E0D"/>
    <w:rsid w:val="00064E87"/>
    <w:rsid w:val="0006523A"/>
    <w:rsid w:val="00065376"/>
    <w:rsid w:val="00065B72"/>
    <w:rsid w:val="00066060"/>
    <w:rsid w:val="000701E9"/>
    <w:rsid w:val="00070313"/>
    <w:rsid w:val="000703C7"/>
    <w:rsid w:val="00070B6E"/>
    <w:rsid w:val="000725CF"/>
    <w:rsid w:val="00073A0D"/>
    <w:rsid w:val="00073C2B"/>
    <w:rsid w:val="000759D7"/>
    <w:rsid w:val="0007743E"/>
    <w:rsid w:val="0007794F"/>
    <w:rsid w:val="00077F13"/>
    <w:rsid w:val="000802F5"/>
    <w:rsid w:val="00083B7F"/>
    <w:rsid w:val="00086325"/>
    <w:rsid w:val="00087E6A"/>
    <w:rsid w:val="00092592"/>
    <w:rsid w:val="000943AF"/>
    <w:rsid w:val="00095F2A"/>
    <w:rsid w:val="00096035"/>
    <w:rsid w:val="00096101"/>
    <w:rsid w:val="000973AE"/>
    <w:rsid w:val="00097DD5"/>
    <w:rsid w:val="000A015C"/>
    <w:rsid w:val="000A0243"/>
    <w:rsid w:val="000A4299"/>
    <w:rsid w:val="000A5A42"/>
    <w:rsid w:val="000A7BDC"/>
    <w:rsid w:val="000B16C0"/>
    <w:rsid w:val="000B2332"/>
    <w:rsid w:val="000B2627"/>
    <w:rsid w:val="000B5B96"/>
    <w:rsid w:val="000B7532"/>
    <w:rsid w:val="000C23B1"/>
    <w:rsid w:val="000C450B"/>
    <w:rsid w:val="000C5DFC"/>
    <w:rsid w:val="000C6EAA"/>
    <w:rsid w:val="000D3CA9"/>
    <w:rsid w:val="000D3F8B"/>
    <w:rsid w:val="000D4661"/>
    <w:rsid w:val="000D4F5F"/>
    <w:rsid w:val="000D7845"/>
    <w:rsid w:val="000E0B03"/>
    <w:rsid w:val="000E73CF"/>
    <w:rsid w:val="000F210F"/>
    <w:rsid w:val="000F5315"/>
    <w:rsid w:val="000F561E"/>
    <w:rsid w:val="00100ABD"/>
    <w:rsid w:val="00101C84"/>
    <w:rsid w:val="00101E8B"/>
    <w:rsid w:val="001043AF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1764"/>
    <w:rsid w:val="00133E20"/>
    <w:rsid w:val="00136E24"/>
    <w:rsid w:val="0014161A"/>
    <w:rsid w:val="00144676"/>
    <w:rsid w:val="00150890"/>
    <w:rsid w:val="00150D0F"/>
    <w:rsid w:val="00157194"/>
    <w:rsid w:val="00160C98"/>
    <w:rsid w:val="0016111E"/>
    <w:rsid w:val="00161807"/>
    <w:rsid w:val="00162E99"/>
    <w:rsid w:val="001639D0"/>
    <w:rsid w:val="00165B9E"/>
    <w:rsid w:val="00167096"/>
    <w:rsid w:val="00171691"/>
    <w:rsid w:val="001745CC"/>
    <w:rsid w:val="00175B27"/>
    <w:rsid w:val="00175D0E"/>
    <w:rsid w:val="0017633B"/>
    <w:rsid w:val="00176407"/>
    <w:rsid w:val="0017660B"/>
    <w:rsid w:val="00181CF5"/>
    <w:rsid w:val="00182319"/>
    <w:rsid w:val="001847BE"/>
    <w:rsid w:val="0018481E"/>
    <w:rsid w:val="00184E9C"/>
    <w:rsid w:val="00187DC1"/>
    <w:rsid w:val="0019075A"/>
    <w:rsid w:val="00190B5F"/>
    <w:rsid w:val="0019114D"/>
    <w:rsid w:val="0019138D"/>
    <w:rsid w:val="00192B58"/>
    <w:rsid w:val="0019311A"/>
    <w:rsid w:val="00196BDC"/>
    <w:rsid w:val="001A0B7D"/>
    <w:rsid w:val="001A0C6A"/>
    <w:rsid w:val="001A0C98"/>
    <w:rsid w:val="001A3E47"/>
    <w:rsid w:val="001B475E"/>
    <w:rsid w:val="001B6AE7"/>
    <w:rsid w:val="001B7402"/>
    <w:rsid w:val="001C03A0"/>
    <w:rsid w:val="001C0998"/>
    <w:rsid w:val="001C2D69"/>
    <w:rsid w:val="001C3E55"/>
    <w:rsid w:val="001C3EC8"/>
    <w:rsid w:val="001C5031"/>
    <w:rsid w:val="001C526C"/>
    <w:rsid w:val="001D1DF5"/>
    <w:rsid w:val="001D2917"/>
    <w:rsid w:val="001D3E77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921"/>
    <w:rsid w:val="0022245A"/>
    <w:rsid w:val="002229E0"/>
    <w:rsid w:val="002229E7"/>
    <w:rsid w:val="00222F75"/>
    <w:rsid w:val="002245DD"/>
    <w:rsid w:val="0022644C"/>
    <w:rsid w:val="00226C04"/>
    <w:rsid w:val="00231A77"/>
    <w:rsid w:val="00231C68"/>
    <w:rsid w:val="002355A3"/>
    <w:rsid w:val="00235997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51D9"/>
    <w:rsid w:val="0025533A"/>
    <w:rsid w:val="00255F95"/>
    <w:rsid w:val="00261BB1"/>
    <w:rsid w:val="00261DB4"/>
    <w:rsid w:val="0026341B"/>
    <w:rsid w:val="0026509A"/>
    <w:rsid w:val="00271747"/>
    <w:rsid w:val="0027260C"/>
    <w:rsid w:val="0027286B"/>
    <w:rsid w:val="00274D3F"/>
    <w:rsid w:val="00275472"/>
    <w:rsid w:val="00277382"/>
    <w:rsid w:val="00277BC0"/>
    <w:rsid w:val="00280E80"/>
    <w:rsid w:val="0028319F"/>
    <w:rsid w:val="00284678"/>
    <w:rsid w:val="0028665C"/>
    <w:rsid w:val="00287A37"/>
    <w:rsid w:val="00290CA7"/>
    <w:rsid w:val="00291679"/>
    <w:rsid w:val="00291FCA"/>
    <w:rsid w:val="00293243"/>
    <w:rsid w:val="0029405F"/>
    <w:rsid w:val="00296BEC"/>
    <w:rsid w:val="002A139A"/>
    <w:rsid w:val="002A3BF1"/>
    <w:rsid w:val="002A5D20"/>
    <w:rsid w:val="002A62E5"/>
    <w:rsid w:val="002A63A4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0F6"/>
    <w:rsid w:val="002D62C5"/>
    <w:rsid w:val="002D753B"/>
    <w:rsid w:val="002D77C5"/>
    <w:rsid w:val="002E20DD"/>
    <w:rsid w:val="002E3783"/>
    <w:rsid w:val="002E3BD4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2F46C9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59CC"/>
    <w:rsid w:val="00321860"/>
    <w:rsid w:val="0032373C"/>
    <w:rsid w:val="00325655"/>
    <w:rsid w:val="0032707E"/>
    <w:rsid w:val="0033042F"/>
    <w:rsid w:val="003305D2"/>
    <w:rsid w:val="00330CD5"/>
    <w:rsid w:val="00330DEB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3B"/>
    <w:rsid w:val="00366D68"/>
    <w:rsid w:val="00371828"/>
    <w:rsid w:val="00371C85"/>
    <w:rsid w:val="00373F9D"/>
    <w:rsid w:val="00374467"/>
    <w:rsid w:val="00374B90"/>
    <w:rsid w:val="0037511B"/>
    <w:rsid w:val="00375A11"/>
    <w:rsid w:val="003761F0"/>
    <w:rsid w:val="00376254"/>
    <w:rsid w:val="0037709E"/>
    <w:rsid w:val="00380056"/>
    <w:rsid w:val="00381F22"/>
    <w:rsid w:val="003831A6"/>
    <w:rsid w:val="0038500A"/>
    <w:rsid w:val="00385765"/>
    <w:rsid w:val="00386C31"/>
    <w:rsid w:val="00386ED1"/>
    <w:rsid w:val="00390947"/>
    <w:rsid w:val="003916C4"/>
    <w:rsid w:val="00394109"/>
    <w:rsid w:val="00394FBC"/>
    <w:rsid w:val="003963FA"/>
    <w:rsid w:val="00396859"/>
    <w:rsid w:val="003974F8"/>
    <w:rsid w:val="003A1B12"/>
    <w:rsid w:val="003A2140"/>
    <w:rsid w:val="003A23E4"/>
    <w:rsid w:val="003A26B5"/>
    <w:rsid w:val="003A49D8"/>
    <w:rsid w:val="003A52B0"/>
    <w:rsid w:val="003A73D0"/>
    <w:rsid w:val="003B0B4B"/>
    <w:rsid w:val="003B14A1"/>
    <w:rsid w:val="003B1B85"/>
    <w:rsid w:val="003B2E1F"/>
    <w:rsid w:val="003B55C2"/>
    <w:rsid w:val="003B5CD6"/>
    <w:rsid w:val="003B692B"/>
    <w:rsid w:val="003B76CF"/>
    <w:rsid w:val="003B7B25"/>
    <w:rsid w:val="003C03EA"/>
    <w:rsid w:val="003C0556"/>
    <w:rsid w:val="003C1005"/>
    <w:rsid w:val="003C2454"/>
    <w:rsid w:val="003C3C52"/>
    <w:rsid w:val="003C4422"/>
    <w:rsid w:val="003C44D9"/>
    <w:rsid w:val="003C484C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E0230"/>
    <w:rsid w:val="003E49A6"/>
    <w:rsid w:val="003E5239"/>
    <w:rsid w:val="003E5ADA"/>
    <w:rsid w:val="003E5C15"/>
    <w:rsid w:val="003E64D6"/>
    <w:rsid w:val="003F30E4"/>
    <w:rsid w:val="003F4C1B"/>
    <w:rsid w:val="003F5F51"/>
    <w:rsid w:val="003F7CC6"/>
    <w:rsid w:val="0040182F"/>
    <w:rsid w:val="004041D4"/>
    <w:rsid w:val="00406E15"/>
    <w:rsid w:val="0040719E"/>
    <w:rsid w:val="004079CD"/>
    <w:rsid w:val="004112CD"/>
    <w:rsid w:val="004123A3"/>
    <w:rsid w:val="00413087"/>
    <w:rsid w:val="00415098"/>
    <w:rsid w:val="00417E89"/>
    <w:rsid w:val="004204B9"/>
    <w:rsid w:val="004235EE"/>
    <w:rsid w:val="004255B4"/>
    <w:rsid w:val="00425A43"/>
    <w:rsid w:val="00426AE7"/>
    <w:rsid w:val="004271E0"/>
    <w:rsid w:val="00431E69"/>
    <w:rsid w:val="00431EDD"/>
    <w:rsid w:val="00433A4D"/>
    <w:rsid w:val="004368FB"/>
    <w:rsid w:val="00436BA4"/>
    <w:rsid w:val="004419D5"/>
    <w:rsid w:val="00445483"/>
    <w:rsid w:val="00445954"/>
    <w:rsid w:val="00446303"/>
    <w:rsid w:val="0044650F"/>
    <w:rsid w:val="00451B53"/>
    <w:rsid w:val="00452589"/>
    <w:rsid w:val="00452804"/>
    <w:rsid w:val="004533D3"/>
    <w:rsid w:val="0045444B"/>
    <w:rsid w:val="00454E68"/>
    <w:rsid w:val="00455141"/>
    <w:rsid w:val="00461AEB"/>
    <w:rsid w:val="00461BCB"/>
    <w:rsid w:val="00462617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F9"/>
    <w:rsid w:val="0047514E"/>
    <w:rsid w:val="00475FC3"/>
    <w:rsid w:val="00477274"/>
    <w:rsid w:val="0048065F"/>
    <w:rsid w:val="0048123F"/>
    <w:rsid w:val="00482306"/>
    <w:rsid w:val="00482A5B"/>
    <w:rsid w:val="00485BB1"/>
    <w:rsid w:val="00493431"/>
    <w:rsid w:val="00496E7F"/>
    <w:rsid w:val="004970E5"/>
    <w:rsid w:val="004979B8"/>
    <w:rsid w:val="00497D53"/>
    <w:rsid w:val="004A02A4"/>
    <w:rsid w:val="004A1379"/>
    <w:rsid w:val="004A37A6"/>
    <w:rsid w:val="004A44FE"/>
    <w:rsid w:val="004A574A"/>
    <w:rsid w:val="004A6A8D"/>
    <w:rsid w:val="004B013F"/>
    <w:rsid w:val="004B1640"/>
    <w:rsid w:val="004B235F"/>
    <w:rsid w:val="004B2A84"/>
    <w:rsid w:val="004B415A"/>
    <w:rsid w:val="004B49B6"/>
    <w:rsid w:val="004B596F"/>
    <w:rsid w:val="004C0A16"/>
    <w:rsid w:val="004C1790"/>
    <w:rsid w:val="004C278D"/>
    <w:rsid w:val="004C2835"/>
    <w:rsid w:val="004C30D1"/>
    <w:rsid w:val="004C783F"/>
    <w:rsid w:val="004D0C06"/>
    <w:rsid w:val="004D1C88"/>
    <w:rsid w:val="004D29B3"/>
    <w:rsid w:val="004D2BC3"/>
    <w:rsid w:val="004D2D1C"/>
    <w:rsid w:val="004D4230"/>
    <w:rsid w:val="004D42DD"/>
    <w:rsid w:val="004D435B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61F1"/>
    <w:rsid w:val="004F6B5F"/>
    <w:rsid w:val="004F7176"/>
    <w:rsid w:val="004F72E3"/>
    <w:rsid w:val="00500BC4"/>
    <w:rsid w:val="00503437"/>
    <w:rsid w:val="0050596C"/>
    <w:rsid w:val="00506E6D"/>
    <w:rsid w:val="00512DE2"/>
    <w:rsid w:val="00514F8B"/>
    <w:rsid w:val="00520115"/>
    <w:rsid w:val="005208F5"/>
    <w:rsid w:val="005224F3"/>
    <w:rsid w:val="00524EE9"/>
    <w:rsid w:val="0052505D"/>
    <w:rsid w:val="00530238"/>
    <w:rsid w:val="005321D5"/>
    <w:rsid w:val="005326CC"/>
    <w:rsid w:val="00533109"/>
    <w:rsid w:val="00533DBA"/>
    <w:rsid w:val="00534457"/>
    <w:rsid w:val="005361E9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3806"/>
    <w:rsid w:val="00555A80"/>
    <w:rsid w:val="00556EE1"/>
    <w:rsid w:val="00561C9A"/>
    <w:rsid w:val="00562A2C"/>
    <w:rsid w:val="0056680E"/>
    <w:rsid w:val="00566D6E"/>
    <w:rsid w:val="00570F9D"/>
    <w:rsid w:val="00573CF2"/>
    <w:rsid w:val="0058006D"/>
    <w:rsid w:val="0058052D"/>
    <w:rsid w:val="0058058A"/>
    <w:rsid w:val="005806D5"/>
    <w:rsid w:val="00580993"/>
    <w:rsid w:val="005820F9"/>
    <w:rsid w:val="0058526B"/>
    <w:rsid w:val="00594E6B"/>
    <w:rsid w:val="00596202"/>
    <w:rsid w:val="005965AF"/>
    <w:rsid w:val="005977D2"/>
    <w:rsid w:val="005A178B"/>
    <w:rsid w:val="005A2EF5"/>
    <w:rsid w:val="005A3248"/>
    <w:rsid w:val="005A41D3"/>
    <w:rsid w:val="005A6A59"/>
    <w:rsid w:val="005A70C8"/>
    <w:rsid w:val="005A7DEB"/>
    <w:rsid w:val="005B0C7D"/>
    <w:rsid w:val="005B4B43"/>
    <w:rsid w:val="005B4C57"/>
    <w:rsid w:val="005B6FC5"/>
    <w:rsid w:val="005C1F89"/>
    <w:rsid w:val="005C2C5C"/>
    <w:rsid w:val="005C3A35"/>
    <w:rsid w:val="005C3B6F"/>
    <w:rsid w:val="005C489E"/>
    <w:rsid w:val="005C4D2E"/>
    <w:rsid w:val="005C6026"/>
    <w:rsid w:val="005C6975"/>
    <w:rsid w:val="005D0551"/>
    <w:rsid w:val="005D285A"/>
    <w:rsid w:val="005D2FEF"/>
    <w:rsid w:val="005D3216"/>
    <w:rsid w:val="005D3726"/>
    <w:rsid w:val="005D409D"/>
    <w:rsid w:val="005D71A4"/>
    <w:rsid w:val="005D7227"/>
    <w:rsid w:val="005E5A4D"/>
    <w:rsid w:val="005E6F08"/>
    <w:rsid w:val="005F2004"/>
    <w:rsid w:val="005F30E9"/>
    <w:rsid w:val="005F5C51"/>
    <w:rsid w:val="0060025E"/>
    <w:rsid w:val="006005D5"/>
    <w:rsid w:val="00600E28"/>
    <w:rsid w:val="00601833"/>
    <w:rsid w:val="0060240D"/>
    <w:rsid w:val="0060300C"/>
    <w:rsid w:val="00610502"/>
    <w:rsid w:val="00612374"/>
    <w:rsid w:val="00613F54"/>
    <w:rsid w:val="00613F73"/>
    <w:rsid w:val="00614A02"/>
    <w:rsid w:val="00623BBE"/>
    <w:rsid w:val="00624052"/>
    <w:rsid w:val="006259AA"/>
    <w:rsid w:val="006269CE"/>
    <w:rsid w:val="006275D7"/>
    <w:rsid w:val="00632222"/>
    <w:rsid w:val="00634421"/>
    <w:rsid w:val="0063497B"/>
    <w:rsid w:val="00637D5B"/>
    <w:rsid w:val="006421BC"/>
    <w:rsid w:val="00642F62"/>
    <w:rsid w:val="00643ACC"/>
    <w:rsid w:val="00644FBF"/>
    <w:rsid w:val="00650921"/>
    <w:rsid w:val="00650A16"/>
    <w:rsid w:val="00651A2E"/>
    <w:rsid w:val="00651F6F"/>
    <w:rsid w:val="00652795"/>
    <w:rsid w:val="0065447B"/>
    <w:rsid w:val="00654FA7"/>
    <w:rsid w:val="006550DB"/>
    <w:rsid w:val="006564E7"/>
    <w:rsid w:val="006571E5"/>
    <w:rsid w:val="00657585"/>
    <w:rsid w:val="0066117E"/>
    <w:rsid w:val="00662886"/>
    <w:rsid w:val="00662E1E"/>
    <w:rsid w:val="0066322D"/>
    <w:rsid w:val="0066568A"/>
    <w:rsid w:val="00671853"/>
    <w:rsid w:val="006804BA"/>
    <w:rsid w:val="00681569"/>
    <w:rsid w:val="00681FAA"/>
    <w:rsid w:val="0068388C"/>
    <w:rsid w:val="00684C20"/>
    <w:rsid w:val="006851CA"/>
    <w:rsid w:val="006875F1"/>
    <w:rsid w:val="00687A6B"/>
    <w:rsid w:val="00690FA9"/>
    <w:rsid w:val="00695B5D"/>
    <w:rsid w:val="006965FC"/>
    <w:rsid w:val="006979EF"/>
    <w:rsid w:val="006A15CC"/>
    <w:rsid w:val="006A595B"/>
    <w:rsid w:val="006A6820"/>
    <w:rsid w:val="006A7079"/>
    <w:rsid w:val="006A7EB4"/>
    <w:rsid w:val="006B3D3D"/>
    <w:rsid w:val="006B60A0"/>
    <w:rsid w:val="006B73B6"/>
    <w:rsid w:val="006B7430"/>
    <w:rsid w:val="006B7DA3"/>
    <w:rsid w:val="006C2117"/>
    <w:rsid w:val="006C27AE"/>
    <w:rsid w:val="006C2E31"/>
    <w:rsid w:val="006C6657"/>
    <w:rsid w:val="006C66CB"/>
    <w:rsid w:val="006C6FC9"/>
    <w:rsid w:val="006C7DB4"/>
    <w:rsid w:val="006D35BD"/>
    <w:rsid w:val="006D3EED"/>
    <w:rsid w:val="006D6E78"/>
    <w:rsid w:val="006D7746"/>
    <w:rsid w:val="006E1C81"/>
    <w:rsid w:val="006E4A20"/>
    <w:rsid w:val="006E4E20"/>
    <w:rsid w:val="006E6B3C"/>
    <w:rsid w:val="006F02A9"/>
    <w:rsid w:val="006F1F57"/>
    <w:rsid w:val="006F3B53"/>
    <w:rsid w:val="006F51A4"/>
    <w:rsid w:val="006F66C0"/>
    <w:rsid w:val="00700CF8"/>
    <w:rsid w:val="007016EF"/>
    <w:rsid w:val="00704450"/>
    <w:rsid w:val="007121F2"/>
    <w:rsid w:val="00714319"/>
    <w:rsid w:val="00715D1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7361"/>
    <w:rsid w:val="00740A32"/>
    <w:rsid w:val="0074452D"/>
    <w:rsid w:val="0074466E"/>
    <w:rsid w:val="00744E82"/>
    <w:rsid w:val="0074504D"/>
    <w:rsid w:val="007474E7"/>
    <w:rsid w:val="00750B0D"/>
    <w:rsid w:val="007511AD"/>
    <w:rsid w:val="00751346"/>
    <w:rsid w:val="00757042"/>
    <w:rsid w:val="00762194"/>
    <w:rsid w:val="00763BE2"/>
    <w:rsid w:val="00766241"/>
    <w:rsid w:val="00771468"/>
    <w:rsid w:val="00771D42"/>
    <w:rsid w:val="00776B2B"/>
    <w:rsid w:val="00777337"/>
    <w:rsid w:val="0078321F"/>
    <w:rsid w:val="00783749"/>
    <w:rsid w:val="00785F1B"/>
    <w:rsid w:val="00786303"/>
    <w:rsid w:val="007877B0"/>
    <w:rsid w:val="00791623"/>
    <w:rsid w:val="00792840"/>
    <w:rsid w:val="0079410F"/>
    <w:rsid w:val="00795200"/>
    <w:rsid w:val="007971E2"/>
    <w:rsid w:val="00797A4C"/>
    <w:rsid w:val="007A0B59"/>
    <w:rsid w:val="007A1CD0"/>
    <w:rsid w:val="007A3A82"/>
    <w:rsid w:val="007A414F"/>
    <w:rsid w:val="007A4A97"/>
    <w:rsid w:val="007A79D4"/>
    <w:rsid w:val="007B1248"/>
    <w:rsid w:val="007B189A"/>
    <w:rsid w:val="007B6C89"/>
    <w:rsid w:val="007B7110"/>
    <w:rsid w:val="007C250D"/>
    <w:rsid w:val="007C26AA"/>
    <w:rsid w:val="007C48CF"/>
    <w:rsid w:val="007C4FF4"/>
    <w:rsid w:val="007C5680"/>
    <w:rsid w:val="007D0791"/>
    <w:rsid w:val="007D07AC"/>
    <w:rsid w:val="007D164F"/>
    <w:rsid w:val="007D1929"/>
    <w:rsid w:val="007D3276"/>
    <w:rsid w:val="007D3896"/>
    <w:rsid w:val="007D4A37"/>
    <w:rsid w:val="007E659C"/>
    <w:rsid w:val="007F1307"/>
    <w:rsid w:val="007F23CF"/>
    <w:rsid w:val="007F6069"/>
    <w:rsid w:val="007F6635"/>
    <w:rsid w:val="00800BCD"/>
    <w:rsid w:val="00801D7A"/>
    <w:rsid w:val="0080541B"/>
    <w:rsid w:val="00805D7C"/>
    <w:rsid w:val="00806AAF"/>
    <w:rsid w:val="00810887"/>
    <w:rsid w:val="00811223"/>
    <w:rsid w:val="00812D81"/>
    <w:rsid w:val="00820AB1"/>
    <w:rsid w:val="00822CF5"/>
    <w:rsid w:val="0083025B"/>
    <w:rsid w:val="0083059C"/>
    <w:rsid w:val="008306D6"/>
    <w:rsid w:val="0083153C"/>
    <w:rsid w:val="0083204F"/>
    <w:rsid w:val="00832953"/>
    <w:rsid w:val="008329EF"/>
    <w:rsid w:val="00835A2A"/>
    <w:rsid w:val="00840074"/>
    <w:rsid w:val="0084137E"/>
    <w:rsid w:val="0084348E"/>
    <w:rsid w:val="008442F2"/>
    <w:rsid w:val="00844F64"/>
    <w:rsid w:val="00845DC7"/>
    <w:rsid w:val="008463FB"/>
    <w:rsid w:val="00846728"/>
    <w:rsid w:val="0085122F"/>
    <w:rsid w:val="00851EE2"/>
    <w:rsid w:val="00852E3D"/>
    <w:rsid w:val="008547C6"/>
    <w:rsid w:val="00855A4A"/>
    <w:rsid w:val="00860582"/>
    <w:rsid w:val="00861B70"/>
    <w:rsid w:val="008628EC"/>
    <w:rsid w:val="008649A7"/>
    <w:rsid w:val="00865F08"/>
    <w:rsid w:val="00874615"/>
    <w:rsid w:val="008752A0"/>
    <w:rsid w:val="00877AB3"/>
    <w:rsid w:val="00880A84"/>
    <w:rsid w:val="00882BE5"/>
    <w:rsid w:val="008831BC"/>
    <w:rsid w:val="00883786"/>
    <w:rsid w:val="00883BEC"/>
    <w:rsid w:val="00886885"/>
    <w:rsid w:val="00886AD3"/>
    <w:rsid w:val="00887D7E"/>
    <w:rsid w:val="00890A09"/>
    <w:rsid w:val="0089259B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B1DC9"/>
    <w:rsid w:val="008B7326"/>
    <w:rsid w:val="008C04C4"/>
    <w:rsid w:val="008C16A7"/>
    <w:rsid w:val="008C32FE"/>
    <w:rsid w:val="008C5025"/>
    <w:rsid w:val="008D03DA"/>
    <w:rsid w:val="008D7B37"/>
    <w:rsid w:val="008E0B10"/>
    <w:rsid w:val="008E245D"/>
    <w:rsid w:val="008E36B0"/>
    <w:rsid w:val="008E4669"/>
    <w:rsid w:val="008E65B2"/>
    <w:rsid w:val="008E7947"/>
    <w:rsid w:val="008F2C7A"/>
    <w:rsid w:val="008F453E"/>
    <w:rsid w:val="008F66F2"/>
    <w:rsid w:val="00901A4E"/>
    <w:rsid w:val="00902C77"/>
    <w:rsid w:val="009046AC"/>
    <w:rsid w:val="0090688B"/>
    <w:rsid w:val="00907B7D"/>
    <w:rsid w:val="00910265"/>
    <w:rsid w:val="00910A6B"/>
    <w:rsid w:val="00912E9F"/>
    <w:rsid w:val="0091385F"/>
    <w:rsid w:val="009155DB"/>
    <w:rsid w:val="00916FC4"/>
    <w:rsid w:val="0091753E"/>
    <w:rsid w:val="00920B32"/>
    <w:rsid w:val="00926E02"/>
    <w:rsid w:val="00931010"/>
    <w:rsid w:val="00932F90"/>
    <w:rsid w:val="00934C66"/>
    <w:rsid w:val="0093604B"/>
    <w:rsid w:val="00936BD2"/>
    <w:rsid w:val="009409A8"/>
    <w:rsid w:val="00941D69"/>
    <w:rsid w:val="00942927"/>
    <w:rsid w:val="00942D32"/>
    <w:rsid w:val="00943A1A"/>
    <w:rsid w:val="009446E5"/>
    <w:rsid w:val="00946C4C"/>
    <w:rsid w:val="009470CD"/>
    <w:rsid w:val="00947144"/>
    <w:rsid w:val="0095229A"/>
    <w:rsid w:val="0095573C"/>
    <w:rsid w:val="00957866"/>
    <w:rsid w:val="00957EAF"/>
    <w:rsid w:val="00961509"/>
    <w:rsid w:val="009640CE"/>
    <w:rsid w:val="00971564"/>
    <w:rsid w:val="0097272C"/>
    <w:rsid w:val="00972DAE"/>
    <w:rsid w:val="0097371C"/>
    <w:rsid w:val="0097375C"/>
    <w:rsid w:val="009740C1"/>
    <w:rsid w:val="0097488C"/>
    <w:rsid w:val="00974CB2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2031"/>
    <w:rsid w:val="009A645E"/>
    <w:rsid w:val="009A7163"/>
    <w:rsid w:val="009B0988"/>
    <w:rsid w:val="009B1E15"/>
    <w:rsid w:val="009B3D09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D7CD0"/>
    <w:rsid w:val="009E03EE"/>
    <w:rsid w:val="009E0FC2"/>
    <w:rsid w:val="009E1137"/>
    <w:rsid w:val="009E1A2A"/>
    <w:rsid w:val="009E520E"/>
    <w:rsid w:val="009E540B"/>
    <w:rsid w:val="009E5C93"/>
    <w:rsid w:val="009E728A"/>
    <w:rsid w:val="009F074F"/>
    <w:rsid w:val="009F100D"/>
    <w:rsid w:val="009F2107"/>
    <w:rsid w:val="009F3678"/>
    <w:rsid w:val="009F5072"/>
    <w:rsid w:val="009F6F44"/>
    <w:rsid w:val="009F75CB"/>
    <w:rsid w:val="00A004DC"/>
    <w:rsid w:val="00A0343D"/>
    <w:rsid w:val="00A03639"/>
    <w:rsid w:val="00A05383"/>
    <w:rsid w:val="00A05AF7"/>
    <w:rsid w:val="00A06AAA"/>
    <w:rsid w:val="00A072AA"/>
    <w:rsid w:val="00A107AD"/>
    <w:rsid w:val="00A129FF"/>
    <w:rsid w:val="00A15C73"/>
    <w:rsid w:val="00A15DA9"/>
    <w:rsid w:val="00A1708B"/>
    <w:rsid w:val="00A21B66"/>
    <w:rsid w:val="00A22817"/>
    <w:rsid w:val="00A236E8"/>
    <w:rsid w:val="00A242E2"/>
    <w:rsid w:val="00A267AB"/>
    <w:rsid w:val="00A271C7"/>
    <w:rsid w:val="00A30DB1"/>
    <w:rsid w:val="00A329A8"/>
    <w:rsid w:val="00A35FCE"/>
    <w:rsid w:val="00A37E11"/>
    <w:rsid w:val="00A42839"/>
    <w:rsid w:val="00A438E1"/>
    <w:rsid w:val="00A451E3"/>
    <w:rsid w:val="00A47428"/>
    <w:rsid w:val="00A50A5E"/>
    <w:rsid w:val="00A51E8E"/>
    <w:rsid w:val="00A549BD"/>
    <w:rsid w:val="00A5668B"/>
    <w:rsid w:val="00A62351"/>
    <w:rsid w:val="00A62650"/>
    <w:rsid w:val="00A64509"/>
    <w:rsid w:val="00A65D2C"/>
    <w:rsid w:val="00A703DF"/>
    <w:rsid w:val="00A7050D"/>
    <w:rsid w:val="00A72977"/>
    <w:rsid w:val="00A72F92"/>
    <w:rsid w:val="00A736A0"/>
    <w:rsid w:val="00A75761"/>
    <w:rsid w:val="00A76391"/>
    <w:rsid w:val="00A77A03"/>
    <w:rsid w:val="00A807D0"/>
    <w:rsid w:val="00A8329F"/>
    <w:rsid w:val="00A8549D"/>
    <w:rsid w:val="00A87E78"/>
    <w:rsid w:val="00A911A8"/>
    <w:rsid w:val="00A91FD7"/>
    <w:rsid w:val="00A93BFF"/>
    <w:rsid w:val="00A96032"/>
    <w:rsid w:val="00AA0B7E"/>
    <w:rsid w:val="00AA1F25"/>
    <w:rsid w:val="00AA3703"/>
    <w:rsid w:val="00AA6CDE"/>
    <w:rsid w:val="00AB0C65"/>
    <w:rsid w:val="00AB6034"/>
    <w:rsid w:val="00AB78C2"/>
    <w:rsid w:val="00AC328B"/>
    <w:rsid w:val="00AC366E"/>
    <w:rsid w:val="00AC4A71"/>
    <w:rsid w:val="00AC6654"/>
    <w:rsid w:val="00AC7A8C"/>
    <w:rsid w:val="00AD57E2"/>
    <w:rsid w:val="00AD62C9"/>
    <w:rsid w:val="00AD675D"/>
    <w:rsid w:val="00AD6EFF"/>
    <w:rsid w:val="00AE2343"/>
    <w:rsid w:val="00AE2753"/>
    <w:rsid w:val="00AE3184"/>
    <w:rsid w:val="00AE3298"/>
    <w:rsid w:val="00AE3A0D"/>
    <w:rsid w:val="00AE5CA1"/>
    <w:rsid w:val="00AE6F57"/>
    <w:rsid w:val="00AE74D8"/>
    <w:rsid w:val="00AF17FE"/>
    <w:rsid w:val="00AF1970"/>
    <w:rsid w:val="00AF1FB6"/>
    <w:rsid w:val="00AF3058"/>
    <w:rsid w:val="00AF40B9"/>
    <w:rsid w:val="00AF49EC"/>
    <w:rsid w:val="00AF5265"/>
    <w:rsid w:val="00AF5EE3"/>
    <w:rsid w:val="00AF63FF"/>
    <w:rsid w:val="00AF6CE4"/>
    <w:rsid w:val="00AF7D8F"/>
    <w:rsid w:val="00B00E5E"/>
    <w:rsid w:val="00B0477A"/>
    <w:rsid w:val="00B056E5"/>
    <w:rsid w:val="00B10FE7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692B"/>
    <w:rsid w:val="00B30231"/>
    <w:rsid w:val="00B30548"/>
    <w:rsid w:val="00B32724"/>
    <w:rsid w:val="00B32A26"/>
    <w:rsid w:val="00B32FB7"/>
    <w:rsid w:val="00B356B6"/>
    <w:rsid w:val="00B35F30"/>
    <w:rsid w:val="00B36453"/>
    <w:rsid w:val="00B3704F"/>
    <w:rsid w:val="00B37413"/>
    <w:rsid w:val="00B40FC8"/>
    <w:rsid w:val="00B41CD8"/>
    <w:rsid w:val="00B42B9C"/>
    <w:rsid w:val="00B43A20"/>
    <w:rsid w:val="00B451B6"/>
    <w:rsid w:val="00B511B5"/>
    <w:rsid w:val="00B52F7E"/>
    <w:rsid w:val="00B545B7"/>
    <w:rsid w:val="00B54829"/>
    <w:rsid w:val="00B56388"/>
    <w:rsid w:val="00B56852"/>
    <w:rsid w:val="00B614F9"/>
    <w:rsid w:val="00B615A1"/>
    <w:rsid w:val="00B61616"/>
    <w:rsid w:val="00B64DC4"/>
    <w:rsid w:val="00B67766"/>
    <w:rsid w:val="00B72251"/>
    <w:rsid w:val="00B738F6"/>
    <w:rsid w:val="00B73ED9"/>
    <w:rsid w:val="00B73F40"/>
    <w:rsid w:val="00B7450D"/>
    <w:rsid w:val="00B76526"/>
    <w:rsid w:val="00B8264C"/>
    <w:rsid w:val="00B82B15"/>
    <w:rsid w:val="00B8300F"/>
    <w:rsid w:val="00B837FE"/>
    <w:rsid w:val="00B92A18"/>
    <w:rsid w:val="00B92DA1"/>
    <w:rsid w:val="00B9429F"/>
    <w:rsid w:val="00B964FC"/>
    <w:rsid w:val="00BA06C6"/>
    <w:rsid w:val="00BA17CB"/>
    <w:rsid w:val="00BA17DA"/>
    <w:rsid w:val="00BA1876"/>
    <w:rsid w:val="00BA1BAE"/>
    <w:rsid w:val="00BA1DBC"/>
    <w:rsid w:val="00BA206E"/>
    <w:rsid w:val="00BA2BDE"/>
    <w:rsid w:val="00BA2F5A"/>
    <w:rsid w:val="00BA4013"/>
    <w:rsid w:val="00BA4836"/>
    <w:rsid w:val="00BA51FC"/>
    <w:rsid w:val="00BA5775"/>
    <w:rsid w:val="00BA6E36"/>
    <w:rsid w:val="00BA715B"/>
    <w:rsid w:val="00BB2464"/>
    <w:rsid w:val="00BB31FB"/>
    <w:rsid w:val="00BB361C"/>
    <w:rsid w:val="00BB439F"/>
    <w:rsid w:val="00BB596B"/>
    <w:rsid w:val="00BB6063"/>
    <w:rsid w:val="00BB6DF6"/>
    <w:rsid w:val="00BB73B2"/>
    <w:rsid w:val="00BC08EA"/>
    <w:rsid w:val="00BC41EA"/>
    <w:rsid w:val="00BC428C"/>
    <w:rsid w:val="00BC7B39"/>
    <w:rsid w:val="00BD11DE"/>
    <w:rsid w:val="00BD18F1"/>
    <w:rsid w:val="00BD1FEF"/>
    <w:rsid w:val="00BD270C"/>
    <w:rsid w:val="00BD3292"/>
    <w:rsid w:val="00BD5895"/>
    <w:rsid w:val="00BD6B2F"/>
    <w:rsid w:val="00BE0B45"/>
    <w:rsid w:val="00BE1CD0"/>
    <w:rsid w:val="00BE4047"/>
    <w:rsid w:val="00BE692D"/>
    <w:rsid w:val="00BF2574"/>
    <w:rsid w:val="00BF25B1"/>
    <w:rsid w:val="00BF2667"/>
    <w:rsid w:val="00BF2BFC"/>
    <w:rsid w:val="00BF2F81"/>
    <w:rsid w:val="00BF39BE"/>
    <w:rsid w:val="00BF4615"/>
    <w:rsid w:val="00BF615A"/>
    <w:rsid w:val="00BF64FF"/>
    <w:rsid w:val="00BF66C6"/>
    <w:rsid w:val="00C0394F"/>
    <w:rsid w:val="00C065C3"/>
    <w:rsid w:val="00C101AE"/>
    <w:rsid w:val="00C11346"/>
    <w:rsid w:val="00C11F86"/>
    <w:rsid w:val="00C143E2"/>
    <w:rsid w:val="00C170D6"/>
    <w:rsid w:val="00C23A4F"/>
    <w:rsid w:val="00C26C8D"/>
    <w:rsid w:val="00C31DD3"/>
    <w:rsid w:val="00C36D1A"/>
    <w:rsid w:val="00C40676"/>
    <w:rsid w:val="00C43AAF"/>
    <w:rsid w:val="00C46940"/>
    <w:rsid w:val="00C46E3B"/>
    <w:rsid w:val="00C46FBB"/>
    <w:rsid w:val="00C54755"/>
    <w:rsid w:val="00C57605"/>
    <w:rsid w:val="00C64490"/>
    <w:rsid w:val="00C65B2C"/>
    <w:rsid w:val="00C73E30"/>
    <w:rsid w:val="00C74201"/>
    <w:rsid w:val="00C75108"/>
    <w:rsid w:val="00C75FAF"/>
    <w:rsid w:val="00C765E5"/>
    <w:rsid w:val="00C80811"/>
    <w:rsid w:val="00C8316C"/>
    <w:rsid w:val="00C86CC2"/>
    <w:rsid w:val="00C926E8"/>
    <w:rsid w:val="00C92B01"/>
    <w:rsid w:val="00C955EC"/>
    <w:rsid w:val="00C95683"/>
    <w:rsid w:val="00C96FE7"/>
    <w:rsid w:val="00CA044B"/>
    <w:rsid w:val="00CA12C7"/>
    <w:rsid w:val="00CA3638"/>
    <w:rsid w:val="00CA7DDF"/>
    <w:rsid w:val="00CB17BC"/>
    <w:rsid w:val="00CB185C"/>
    <w:rsid w:val="00CB2C49"/>
    <w:rsid w:val="00CC5980"/>
    <w:rsid w:val="00CC6016"/>
    <w:rsid w:val="00CC6777"/>
    <w:rsid w:val="00CC6BB6"/>
    <w:rsid w:val="00CC6BBE"/>
    <w:rsid w:val="00CC7829"/>
    <w:rsid w:val="00CD6D42"/>
    <w:rsid w:val="00CE3753"/>
    <w:rsid w:val="00CE3F41"/>
    <w:rsid w:val="00CE5C98"/>
    <w:rsid w:val="00CF2B4D"/>
    <w:rsid w:val="00CF3EAF"/>
    <w:rsid w:val="00CF4288"/>
    <w:rsid w:val="00CF6407"/>
    <w:rsid w:val="00CF6847"/>
    <w:rsid w:val="00D021D6"/>
    <w:rsid w:val="00D04063"/>
    <w:rsid w:val="00D04ECC"/>
    <w:rsid w:val="00D055D6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69D1"/>
    <w:rsid w:val="00D2766A"/>
    <w:rsid w:val="00D27BDB"/>
    <w:rsid w:val="00D30C55"/>
    <w:rsid w:val="00D312B6"/>
    <w:rsid w:val="00D33C9A"/>
    <w:rsid w:val="00D33D88"/>
    <w:rsid w:val="00D35253"/>
    <w:rsid w:val="00D376FC"/>
    <w:rsid w:val="00D40845"/>
    <w:rsid w:val="00D41ECD"/>
    <w:rsid w:val="00D44A56"/>
    <w:rsid w:val="00D455E8"/>
    <w:rsid w:val="00D459DF"/>
    <w:rsid w:val="00D46AC2"/>
    <w:rsid w:val="00D47930"/>
    <w:rsid w:val="00D50AFC"/>
    <w:rsid w:val="00D55E6A"/>
    <w:rsid w:val="00D569EB"/>
    <w:rsid w:val="00D57F71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80B6E"/>
    <w:rsid w:val="00D8114D"/>
    <w:rsid w:val="00D8684F"/>
    <w:rsid w:val="00D87533"/>
    <w:rsid w:val="00D90505"/>
    <w:rsid w:val="00D92F22"/>
    <w:rsid w:val="00D946F7"/>
    <w:rsid w:val="00D95B56"/>
    <w:rsid w:val="00DA291E"/>
    <w:rsid w:val="00DA3067"/>
    <w:rsid w:val="00DA6949"/>
    <w:rsid w:val="00DA701C"/>
    <w:rsid w:val="00DB13A7"/>
    <w:rsid w:val="00DB1C32"/>
    <w:rsid w:val="00DB2AD6"/>
    <w:rsid w:val="00DC022D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E2568"/>
    <w:rsid w:val="00DE2EA9"/>
    <w:rsid w:val="00DE3CBF"/>
    <w:rsid w:val="00DE4ACB"/>
    <w:rsid w:val="00DE5157"/>
    <w:rsid w:val="00DE5B2B"/>
    <w:rsid w:val="00DE60F9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108E0"/>
    <w:rsid w:val="00E11672"/>
    <w:rsid w:val="00E1314C"/>
    <w:rsid w:val="00E1322D"/>
    <w:rsid w:val="00E1638D"/>
    <w:rsid w:val="00E1644B"/>
    <w:rsid w:val="00E16FDB"/>
    <w:rsid w:val="00E23AB2"/>
    <w:rsid w:val="00E240F5"/>
    <w:rsid w:val="00E31B72"/>
    <w:rsid w:val="00E3247B"/>
    <w:rsid w:val="00E32672"/>
    <w:rsid w:val="00E33404"/>
    <w:rsid w:val="00E3467A"/>
    <w:rsid w:val="00E37D62"/>
    <w:rsid w:val="00E4211E"/>
    <w:rsid w:val="00E42A69"/>
    <w:rsid w:val="00E44048"/>
    <w:rsid w:val="00E453AB"/>
    <w:rsid w:val="00E474CE"/>
    <w:rsid w:val="00E476AB"/>
    <w:rsid w:val="00E50887"/>
    <w:rsid w:val="00E515CC"/>
    <w:rsid w:val="00E518F8"/>
    <w:rsid w:val="00E56CF8"/>
    <w:rsid w:val="00E5C199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4707"/>
    <w:rsid w:val="00E861F4"/>
    <w:rsid w:val="00E86721"/>
    <w:rsid w:val="00E86F90"/>
    <w:rsid w:val="00E8794E"/>
    <w:rsid w:val="00E915A6"/>
    <w:rsid w:val="00E919F2"/>
    <w:rsid w:val="00E92EB8"/>
    <w:rsid w:val="00E93D42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57D6"/>
    <w:rsid w:val="00EC7394"/>
    <w:rsid w:val="00ED158E"/>
    <w:rsid w:val="00ED3B70"/>
    <w:rsid w:val="00ED4168"/>
    <w:rsid w:val="00ED52DE"/>
    <w:rsid w:val="00ED5889"/>
    <w:rsid w:val="00ED5936"/>
    <w:rsid w:val="00EE2EA8"/>
    <w:rsid w:val="00EE4080"/>
    <w:rsid w:val="00EE4581"/>
    <w:rsid w:val="00EE4AF3"/>
    <w:rsid w:val="00EE4CF6"/>
    <w:rsid w:val="00EE601C"/>
    <w:rsid w:val="00EE6669"/>
    <w:rsid w:val="00EE6D25"/>
    <w:rsid w:val="00EE6E3E"/>
    <w:rsid w:val="00EE7E6E"/>
    <w:rsid w:val="00EF1EC5"/>
    <w:rsid w:val="00EF299D"/>
    <w:rsid w:val="00EF3FD6"/>
    <w:rsid w:val="00EF45C5"/>
    <w:rsid w:val="00EF4F79"/>
    <w:rsid w:val="00EF5D58"/>
    <w:rsid w:val="00EF5E3D"/>
    <w:rsid w:val="00F0308A"/>
    <w:rsid w:val="00F04564"/>
    <w:rsid w:val="00F05302"/>
    <w:rsid w:val="00F056B3"/>
    <w:rsid w:val="00F06812"/>
    <w:rsid w:val="00F071DA"/>
    <w:rsid w:val="00F11469"/>
    <w:rsid w:val="00F115B9"/>
    <w:rsid w:val="00F12BAE"/>
    <w:rsid w:val="00F12BD0"/>
    <w:rsid w:val="00F14520"/>
    <w:rsid w:val="00F15812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463D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8246C"/>
    <w:rsid w:val="00F8294E"/>
    <w:rsid w:val="00F82D30"/>
    <w:rsid w:val="00F91FE1"/>
    <w:rsid w:val="00F930F4"/>
    <w:rsid w:val="00F930F6"/>
    <w:rsid w:val="00F93FC7"/>
    <w:rsid w:val="00F96008"/>
    <w:rsid w:val="00FA16E7"/>
    <w:rsid w:val="00FA45E3"/>
    <w:rsid w:val="00FA4C4B"/>
    <w:rsid w:val="00FA7397"/>
    <w:rsid w:val="00FA7A2D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625D"/>
    <w:rsid w:val="00FE7254"/>
    <w:rsid w:val="00FF084D"/>
    <w:rsid w:val="00FF187C"/>
    <w:rsid w:val="00FF4415"/>
    <w:rsid w:val="00FF5117"/>
    <w:rsid w:val="00FF5CF4"/>
    <w:rsid w:val="00FF6F6E"/>
    <w:rsid w:val="014B5926"/>
    <w:rsid w:val="014C47DC"/>
    <w:rsid w:val="01534D3C"/>
    <w:rsid w:val="0155C0AB"/>
    <w:rsid w:val="0187B876"/>
    <w:rsid w:val="01AD4351"/>
    <w:rsid w:val="0267C237"/>
    <w:rsid w:val="026C830C"/>
    <w:rsid w:val="0294BD0E"/>
    <w:rsid w:val="02D89DBB"/>
    <w:rsid w:val="02F766FE"/>
    <w:rsid w:val="03032FBE"/>
    <w:rsid w:val="03136EFE"/>
    <w:rsid w:val="035D91B3"/>
    <w:rsid w:val="03839425"/>
    <w:rsid w:val="0390FEDA"/>
    <w:rsid w:val="039F1891"/>
    <w:rsid w:val="03B32AB2"/>
    <w:rsid w:val="03E5D857"/>
    <w:rsid w:val="045E27B8"/>
    <w:rsid w:val="045F5CD5"/>
    <w:rsid w:val="048B5DC3"/>
    <w:rsid w:val="04E654EE"/>
    <w:rsid w:val="05175898"/>
    <w:rsid w:val="054345B7"/>
    <w:rsid w:val="05B7B659"/>
    <w:rsid w:val="0623E75B"/>
    <w:rsid w:val="0658E493"/>
    <w:rsid w:val="06A4B099"/>
    <w:rsid w:val="06B00268"/>
    <w:rsid w:val="0717B433"/>
    <w:rsid w:val="075DBC71"/>
    <w:rsid w:val="0774E0FD"/>
    <w:rsid w:val="077FF758"/>
    <w:rsid w:val="07AF697F"/>
    <w:rsid w:val="0827B02D"/>
    <w:rsid w:val="083B1613"/>
    <w:rsid w:val="088D93E0"/>
    <w:rsid w:val="08E96C4B"/>
    <w:rsid w:val="091745AB"/>
    <w:rsid w:val="0932CDF8"/>
    <w:rsid w:val="09382ACD"/>
    <w:rsid w:val="09A99CBC"/>
    <w:rsid w:val="09F8502C"/>
    <w:rsid w:val="0A33835E"/>
    <w:rsid w:val="0A71ADFD"/>
    <w:rsid w:val="0B1C001A"/>
    <w:rsid w:val="0B23654D"/>
    <w:rsid w:val="0B247AA4"/>
    <w:rsid w:val="0C2FAB6C"/>
    <w:rsid w:val="0C85A39C"/>
    <w:rsid w:val="0C98FAAE"/>
    <w:rsid w:val="0CCFFB6C"/>
    <w:rsid w:val="0CE56DA0"/>
    <w:rsid w:val="0CEAD43F"/>
    <w:rsid w:val="0D226042"/>
    <w:rsid w:val="0D40E49B"/>
    <w:rsid w:val="0D6DBB24"/>
    <w:rsid w:val="0D8411D6"/>
    <w:rsid w:val="0DC2FB31"/>
    <w:rsid w:val="0E127BB6"/>
    <w:rsid w:val="0E85F294"/>
    <w:rsid w:val="0EE1D563"/>
    <w:rsid w:val="0F3D6701"/>
    <w:rsid w:val="0F5CEF5D"/>
    <w:rsid w:val="0F87AC93"/>
    <w:rsid w:val="0FAE4C17"/>
    <w:rsid w:val="0FEE671F"/>
    <w:rsid w:val="1009F9BD"/>
    <w:rsid w:val="10372FB1"/>
    <w:rsid w:val="1077D634"/>
    <w:rsid w:val="107DA5C4"/>
    <w:rsid w:val="108FDCBA"/>
    <w:rsid w:val="11244F7D"/>
    <w:rsid w:val="1138D26F"/>
    <w:rsid w:val="1195D90E"/>
    <w:rsid w:val="11C55B31"/>
    <w:rsid w:val="11DEC3D1"/>
    <w:rsid w:val="12031E4D"/>
    <w:rsid w:val="1220B5A5"/>
    <w:rsid w:val="1253CAA3"/>
    <w:rsid w:val="129C1FBB"/>
    <w:rsid w:val="129F86CB"/>
    <w:rsid w:val="12B5F108"/>
    <w:rsid w:val="13562B4C"/>
    <w:rsid w:val="135D3E1F"/>
    <w:rsid w:val="1379D371"/>
    <w:rsid w:val="139BD1AD"/>
    <w:rsid w:val="1437195C"/>
    <w:rsid w:val="1485FA5D"/>
    <w:rsid w:val="14B3464E"/>
    <w:rsid w:val="14D773A8"/>
    <w:rsid w:val="14F1FB7C"/>
    <w:rsid w:val="1523FBDA"/>
    <w:rsid w:val="15433FAE"/>
    <w:rsid w:val="158AEEF7"/>
    <w:rsid w:val="161A47A2"/>
    <w:rsid w:val="163C67F7"/>
    <w:rsid w:val="16D7EF1A"/>
    <w:rsid w:val="1773B866"/>
    <w:rsid w:val="17CCABE2"/>
    <w:rsid w:val="17CF97D4"/>
    <w:rsid w:val="17F1868E"/>
    <w:rsid w:val="17F42DFA"/>
    <w:rsid w:val="182DE195"/>
    <w:rsid w:val="183F52CD"/>
    <w:rsid w:val="1840577D"/>
    <w:rsid w:val="186FEBB1"/>
    <w:rsid w:val="1874C171"/>
    <w:rsid w:val="187B35D7"/>
    <w:rsid w:val="18C88C1E"/>
    <w:rsid w:val="194CE22C"/>
    <w:rsid w:val="1990502E"/>
    <w:rsid w:val="19EB3A55"/>
    <w:rsid w:val="1A3719C3"/>
    <w:rsid w:val="1A6010B3"/>
    <w:rsid w:val="1AABB47E"/>
    <w:rsid w:val="1B19F243"/>
    <w:rsid w:val="1B3BCBF9"/>
    <w:rsid w:val="1B95EB0C"/>
    <w:rsid w:val="1BECC922"/>
    <w:rsid w:val="1C04206A"/>
    <w:rsid w:val="1C5F85C8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BF263"/>
    <w:rsid w:val="2044FC9F"/>
    <w:rsid w:val="2062DA95"/>
    <w:rsid w:val="20A431A1"/>
    <w:rsid w:val="20B47C81"/>
    <w:rsid w:val="2186F303"/>
    <w:rsid w:val="21D8B721"/>
    <w:rsid w:val="21E98C6C"/>
    <w:rsid w:val="21F19F53"/>
    <w:rsid w:val="21FB0EE8"/>
    <w:rsid w:val="22091926"/>
    <w:rsid w:val="2247227F"/>
    <w:rsid w:val="2262D48A"/>
    <w:rsid w:val="226B1455"/>
    <w:rsid w:val="22BD1B87"/>
    <w:rsid w:val="2317EB02"/>
    <w:rsid w:val="23A8E15E"/>
    <w:rsid w:val="23C9C3AE"/>
    <w:rsid w:val="23E46908"/>
    <w:rsid w:val="244A37A2"/>
    <w:rsid w:val="246EF5F3"/>
    <w:rsid w:val="24B6CD00"/>
    <w:rsid w:val="25003328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9637BF"/>
    <w:rsid w:val="26EA7E12"/>
    <w:rsid w:val="276494DB"/>
    <w:rsid w:val="278CF623"/>
    <w:rsid w:val="27B64F1A"/>
    <w:rsid w:val="28291DE8"/>
    <w:rsid w:val="2893F7BE"/>
    <w:rsid w:val="28ED9752"/>
    <w:rsid w:val="2948201C"/>
    <w:rsid w:val="29602183"/>
    <w:rsid w:val="29B5985D"/>
    <w:rsid w:val="29F0324A"/>
    <w:rsid w:val="2A7E6CA5"/>
    <w:rsid w:val="2AA3BF04"/>
    <w:rsid w:val="2BB6262B"/>
    <w:rsid w:val="2BD1F683"/>
    <w:rsid w:val="2BF3B001"/>
    <w:rsid w:val="2C045120"/>
    <w:rsid w:val="2C0F7D37"/>
    <w:rsid w:val="2C3FD5DA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5698FA"/>
    <w:rsid w:val="2E78564B"/>
    <w:rsid w:val="2E91076E"/>
    <w:rsid w:val="2E99074E"/>
    <w:rsid w:val="2EDD5153"/>
    <w:rsid w:val="2F9FB7C9"/>
    <w:rsid w:val="2FC81E96"/>
    <w:rsid w:val="2FE8B78D"/>
    <w:rsid w:val="302CF70A"/>
    <w:rsid w:val="306299F1"/>
    <w:rsid w:val="30633518"/>
    <w:rsid w:val="3093921A"/>
    <w:rsid w:val="312594C6"/>
    <w:rsid w:val="316DABEB"/>
    <w:rsid w:val="323F8139"/>
    <w:rsid w:val="3250F72D"/>
    <w:rsid w:val="325EF54D"/>
    <w:rsid w:val="3268AE5D"/>
    <w:rsid w:val="3289472D"/>
    <w:rsid w:val="32EF6956"/>
    <w:rsid w:val="32F337B8"/>
    <w:rsid w:val="32F49B7D"/>
    <w:rsid w:val="3366C894"/>
    <w:rsid w:val="33A2079A"/>
    <w:rsid w:val="34167D69"/>
    <w:rsid w:val="345387B1"/>
    <w:rsid w:val="34815AE1"/>
    <w:rsid w:val="34E87A6F"/>
    <w:rsid w:val="357959B3"/>
    <w:rsid w:val="357D5926"/>
    <w:rsid w:val="359F15E0"/>
    <w:rsid w:val="35A44704"/>
    <w:rsid w:val="35B9BE28"/>
    <w:rsid w:val="36270A18"/>
    <w:rsid w:val="364E9B87"/>
    <w:rsid w:val="36AF4580"/>
    <w:rsid w:val="373BB08A"/>
    <w:rsid w:val="376D2557"/>
    <w:rsid w:val="37BF91CF"/>
    <w:rsid w:val="38A1BB61"/>
    <w:rsid w:val="38A78B36"/>
    <w:rsid w:val="390769B0"/>
    <w:rsid w:val="3922BE47"/>
    <w:rsid w:val="396D10E1"/>
    <w:rsid w:val="39D0784F"/>
    <w:rsid w:val="39E48952"/>
    <w:rsid w:val="39ED89EA"/>
    <w:rsid w:val="3A363050"/>
    <w:rsid w:val="3A72225C"/>
    <w:rsid w:val="3A95435E"/>
    <w:rsid w:val="3A9F5FF1"/>
    <w:rsid w:val="3AFB3DA7"/>
    <w:rsid w:val="3B4DCA80"/>
    <w:rsid w:val="3B5BEC7D"/>
    <w:rsid w:val="3B64F309"/>
    <w:rsid w:val="3BB8CE85"/>
    <w:rsid w:val="3C4BEF09"/>
    <w:rsid w:val="3C722D94"/>
    <w:rsid w:val="3C755B7B"/>
    <w:rsid w:val="3C9C5292"/>
    <w:rsid w:val="3D6A1A40"/>
    <w:rsid w:val="3DAA0230"/>
    <w:rsid w:val="3DF55160"/>
    <w:rsid w:val="3E337AB0"/>
    <w:rsid w:val="3E496EE6"/>
    <w:rsid w:val="3E6E9255"/>
    <w:rsid w:val="3E75F6D3"/>
    <w:rsid w:val="3EB0FD96"/>
    <w:rsid w:val="3EDF02F1"/>
    <w:rsid w:val="3EF8B526"/>
    <w:rsid w:val="3F54B0D1"/>
    <w:rsid w:val="3FE05572"/>
    <w:rsid w:val="407237D2"/>
    <w:rsid w:val="411F72FE"/>
    <w:rsid w:val="411F74E2"/>
    <w:rsid w:val="413555B7"/>
    <w:rsid w:val="41984BC5"/>
    <w:rsid w:val="41A76E1D"/>
    <w:rsid w:val="42AD4CFC"/>
    <w:rsid w:val="42B1F9E4"/>
    <w:rsid w:val="42F9848C"/>
    <w:rsid w:val="42F98632"/>
    <w:rsid w:val="4306EBD3"/>
    <w:rsid w:val="44068CC1"/>
    <w:rsid w:val="4419D94E"/>
    <w:rsid w:val="4477F438"/>
    <w:rsid w:val="4482A7C8"/>
    <w:rsid w:val="45A73979"/>
    <w:rsid w:val="4602EB46"/>
    <w:rsid w:val="4720E4EE"/>
    <w:rsid w:val="4810DF10"/>
    <w:rsid w:val="481F72C6"/>
    <w:rsid w:val="48FD4927"/>
    <w:rsid w:val="48FFDBC6"/>
    <w:rsid w:val="498D6FCE"/>
    <w:rsid w:val="49D2963F"/>
    <w:rsid w:val="49D4A14C"/>
    <w:rsid w:val="49F83CA4"/>
    <w:rsid w:val="4A805833"/>
    <w:rsid w:val="4A828F19"/>
    <w:rsid w:val="4B132561"/>
    <w:rsid w:val="4B7CDE3D"/>
    <w:rsid w:val="4BD44F24"/>
    <w:rsid w:val="4BF4F694"/>
    <w:rsid w:val="4C01D79B"/>
    <w:rsid w:val="4C6E619C"/>
    <w:rsid w:val="4CCDCC5F"/>
    <w:rsid w:val="4CFCE835"/>
    <w:rsid w:val="4CFFD64F"/>
    <w:rsid w:val="4D05FB2B"/>
    <w:rsid w:val="4D066A6A"/>
    <w:rsid w:val="4D07E473"/>
    <w:rsid w:val="4D51B11D"/>
    <w:rsid w:val="4DBFDC50"/>
    <w:rsid w:val="4E1C3637"/>
    <w:rsid w:val="4E2FD698"/>
    <w:rsid w:val="4E65A174"/>
    <w:rsid w:val="4E759FA6"/>
    <w:rsid w:val="4EA37C92"/>
    <w:rsid w:val="4EB3B355"/>
    <w:rsid w:val="4EB6BA3F"/>
    <w:rsid w:val="4F8D95A5"/>
    <w:rsid w:val="4FA4A8DF"/>
    <w:rsid w:val="4FFA63B5"/>
    <w:rsid w:val="50355282"/>
    <w:rsid w:val="50DA957A"/>
    <w:rsid w:val="511BAA35"/>
    <w:rsid w:val="512B9E57"/>
    <w:rsid w:val="513F19C9"/>
    <w:rsid w:val="51BD22C8"/>
    <w:rsid w:val="5234EAAF"/>
    <w:rsid w:val="526C0B5F"/>
    <w:rsid w:val="52829D30"/>
    <w:rsid w:val="528F8512"/>
    <w:rsid w:val="532060EE"/>
    <w:rsid w:val="53A16844"/>
    <w:rsid w:val="53CA7002"/>
    <w:rsid w:val="54085358"/>
    <w:rsid w:val="542A3116"/>
    <w:rsid w:val="543516AF"/>
    <w:rsid w:val="544F233D"/>
    <w:rsid w:val="546E4940"/>
    <w:rsid w:val="54816540"/>
    <w:rsid w:val="54EB5FFB"/>
    <w:rsid w:val="552A28E8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80E11CB"/>
    <w:rsid w:val="5823843A"/>
    <w:rsid w:val="5852157B"/>
    <w:rsid w:val="58F4CAC4"/>
    <w:rsid w:val="58FA158C"/>
    <w:rsid w:val="58FFFE46"/>
    <w:rsid w:val="591CAEE0"/>
    <w:rsid w:val="599C4CC8"/>
    <w:rsid w:val="59DA5C6E"/>
    <w:rsid w:val="5A6F1D34"/>
    <w:rsid w:val="5AC3467A"/>
    <w:rsid w:val="5BAB544A"/>
    <w:rsid w:val="5BD450A5"/>
    <w:rsid w:val="5BEE6921"/>
    <w:rsid w:val="5BF01B30"/>
    <w:rsid w:val="5C29DE5A"/>
    <w:rsid w:val="5C34BC6B"/>
    <w:rsid w:val="5C5EBC5D"/>
    <w:rsid w:val="5C82FCDC"/>
    <w:rsid w:val="5CC22918"/>
    <w:rsid w:val="5CCF93CC"/>
    <w:rsid w:val="5D407D35"/>
    <w:rsid w:val="5D49DFF9"/>
    <w:rsid w:val="5D82AE8F"/>
    <w:rsid w:val="5DE23DCD"/>
    <w:rsid w:val="5E9E120A"/>
    <w:rsid w:val="5EA8B755"/>
    <w:rsid w:val="5F28CCDF"/>
    <w:rsid w:val="5FAAACCA"/>
    <w:rsid w:val="600C1C4A"/>
    <w:rsid w:val="60224628"/>
    <w:rsid w:val="60736C11"/>
    <w:rsid w:val="609FE266"/>
    <w:rsid w:val="60BC6091"/>
    <w:rsid w:val="60C09C3E"/>
    <w:rsid w:val="60F16231"/>
    <w:rsid w:val="611109A1"/>
    <w:rsid w:val="6144590C"/>
    <w:rsid w:val="615BC024"/>
    <w:rsid w:val="615FAE81"/>
    <w:rsid w:val="61C8917B"/>
    <w:rsid w:val="6245D0F5"/>
    <w:rsid w:val="626EC3FD"/>
    <w:rsid w:val="62A65D5B"/>
    <w:rsid w:val="62C72026"/>
    <w:rsid w:val="62D92DA6"/>
    <w:rsid w:val="631A797F"/>
    <w:rsid w:val="632D3AC1"/>
    <w:rsid w:val="636E840C"/>
    <w:rsid w:val="639FFA0E"/>
    <w:rsid w:val="63B26077"/>
    <w:rsid w:val="63D1D961"/>
    <w:rsid w:val="63D34C22"/>
    <w:rsid w:val="6499BB7D"/>
    <w:rsid w:val="64AB1877"/>
    <w:rsid w:val="64B686FD"/>
    <w:rsid w:val="651FFC22"/>
    <w:rsid w:val="65B02D31"/>
    <w:rsid w:val="663AA5C9"/>
    <w:rsid w:val="66B821BB"/>
    <w:rsid w:val="671D19AE"/>
    <w:rsid w:val="677BF0D9"/>
    <w:rsid w:val="68679EEF"/>
    <w:rsid w:val="68915F31"/>
    <w:rsid w:val="68EE4F8D"/>
    <w:rsid w:val="68EEE1C4"/>
    <w:rsid w:val="69852224"/>
    <w:rsid w:val="698C5782"/>
    <w:rsid w:val="69C0EB16"/>
    <w:rsid w:val="69C76206"/>
    <w:rsid w:val="6A08D3B1"/>
    <w:rsid w:val="6A2ACB42"/>
    <w:rsid w:val="6A6A75F7"/>
    <w:rsid w:val="6A6A88CE"/>
    <w:rsid w:val="6AB3919B"/>
    <w:rsid w:val="6B190492"/>
    <w:rsid w:val="6B2EC127"/>
    <w:rsid w:val="6B41F19E"/>
    <w:rsid w:val="6B9C1526"/>
    <w:rsid w:val="6BB26CBF"/>
    <w:rsid w:val="6C0CC7F2"/>
    <w:rsid w:val="6C198343"/>
    <w:rsid w:val="6C5C0FA7"/>
    <w:rsid w:val="6C8B621E"/>
    <w:rsid w:val="6CBBFE30"/>
    <w:rsid w:val="6CF5026E"/>
    <w:rsid w:val="6D05E979"/>
    <w:rsid w:val="6D33EB4D"/>
    <w:rsid w:val="6D4185C5"/>
    <w:rsid w:val="6D7712DD"/>
    <w:rsid w:val="6D935648"/>
    <w:rsid w:val="6DB8647B"/>
    <w:rsid w:val="6DF45F13"/>
    <w:rsid w:val="6DF9BD03"/>
    <w:rsid w:val="6E6BAAF4"/>
    <w:rsid w:val="6EC319AE"/>
    <w:rsid w:val="6EC5172A"/>
    <w:rsid w:val="6ECDA6E2"/>
    <w:rsid w:val="6ED14606"/>
    <w:rsid w:val="6ED7D4B7"/>
    <w:rsid w:val="6EE0D61F"/>
    <w:rsid w:val="6F184ABC"/>
    <w:rsid w:val="6F21FB6B"/>
    <w:rsid w:val="6F51BE89"/>
    <w:rsid w:val="701DD555"/>
    <w:rsid w:val="70D4D260"/>
    <w:rsid w:val="710F83E9"/>
    <w:rsid w:val="7118C660"/>
    <w:rsid w:val="712D06C0"/>
    <w:rsid w:val="7136474C"/>
    <w:rsid w:val="714A7AE9"/>
    <w:rsid w:val="71980AC5"/>
    <w:rsid w:val="7254DDC0"/>
    <w:rsid w:val="72868101"/>
    <w:rsid w:val="7315FE28"/>
    <w:rsid w:val="731D860C"/>
    <w:rsid w:val="73322EF1"/>
    <w:rsid w:val="733ED6C5"/>
    <w:rsid w:val="746275F1"/>
    <w:rsid w:val="74C197DE"/>
    <w:rsid w:val="75059089"/>
    <w:rsid w:val="7573E9C2"/>
    <w:rsid w:val="75AB41DE"/>
    <w:rsid w:val="75B3AA38"/>
    <w:rsid w:val="7616EE75"/>
    <w:rsid w:val="7632E061"/>
    <w:rsid w:val="7667938B"/>
    <w:rsid w:val="76A860DA"/>
    <w:rsid w:val="7770123F"/>
    <w:rsid w:val="77A6B692"/>
    <w:rsid w:val="77E1580A"/>
    <w:rsid w:val="77EE1207"/>
    <w:rsid w:val="781FFA89"/>
    <w:rsid w:val="7850ABA8"/>
    <w:rsid w:val="786D1FB6"/>
    <w:rsid w:val="787CFABA"/>
    <w:rsid w:val="78A782FB"/>
    <w:rsid w:val="78BA9E44"/>
    <w:rsid w:val="790BE3C8"/>
    <w:rsid w:val="79487A12"/>
    <w:rsid w:val="79C1670D"/>
    <w:rsid w:val="79E80E29"/>
    <w:rsid w:val="79F13FD0"/>
    <w:rsid w:val="7A5C547B"/>
    <w:rsid w:val="7A8C491E"/>
    <w:rsid w:val="7AD1D25B"/>
    <w:rsid w:val="7ADF8642"/>
    <w:rsid w:val="7B74031D"/>
    <w:rsid w:val="7B745CB4"/>
    <w:rsid w:val="7BE0C2E7"/>
    <w:rsid w:val="7C209A51"/>
    <w:rsid w:val="7C9487F9"/>
    <w:rsid w:val="7D27F3B1"/>
    <w:rsid w:val="7D562726"/>
    <w:rsid w:val="7DA0C8D2"/>
    <w:rsid w:val="7DC6A9A3"/>
    <w:rsid w:val="7DE3D299"/>
    <w:rsid w:val="7DFE308B"/>
    <w:rsid w:val="7E1BFFA0"/>
    <w:rsid w:val="7E6C4B4A"/>
    <w:rsid w:val="7EFCF6C5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E664C-E83F-4A5E-AA19-C9D4800B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2023-01-23T09:03:00Z</dcterms:created>
  <dcterms:modified xsi:type="dcterms:W3CDTF">2023-01-23T09:03:00Z</dcterms:modified>
</cp:coreProperties>
</file>