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576B4A" w14:textId="77777777" w:rsidR="001D6793" w:rsidRPr="00DE72F6" w:rsidRDefault="001D6793" w:rsidP="001D6793">
      <w:pPr>
        <w:pStyle w:val="Naslov11"/>
      </w:pPr>
      <w:bookmarkStart w:id="0" w:name="_GoBack"/>
      <w:bookmarkEnd w:id="0"/>
      <w:r w:rsidRPr="00DE72F6">
        <w:t>TEKOČA GOSPODARSKA GIBANJA</w:t>
      </w:r>
    </w:p>
    <w:p w14:paraId="23BBC60F" w14:textId="77777777" w:rsidR="001D6793" w:rsidRDefault="00FA45E3" w:rsidP="001D6793">
      <w:pPr>
        <w:pStyle w:val="Naslov21"/>
      </w:pPr>
      <w:r>
        <w:t xml:space="preserve">od </w:t>
      </w:r>
      <w:r w:rsidR="003B76CF">
        <w:t>19</w:t>
      </w:r>
      <w:r w:rsidR="001D6793">
        <w:t>.</w:t>
      </w:r>
      <w:r w:rsidR="00520115">
        <w:t xml:space="preserve"> </w:t>
      </w:r>
      <w:r w:rsidR="001D6793">
        <w:t xml:space="preserve">do </w:t>
      </w:r>
      <w:r w:rsidR="003B76CF">
        <w:t>23</w:t>
      </w:r>
      <w:r w:rsidR="001D6793">
        <w:t xml:space="preserve">. </w:t>
      </w:r>
      <w:r w:rsidR="003B76CF">
        <w:t>septembra</w:t>
      </w:r>
      <w:r w:rsidR="001D6793">
        <w:t xml:space="preserve"> 20</w:t>
      </w:r>
      <w:r w:rsidR="005B4C57">
        <w:t>2</w:t>
      </w:r>
      <w:r w:rsidR="0086263F">
        <w:t>2</w:t>
      </w:r>
    </w:p>
    <w:p w14:paraId="75A9EE8F" w14:textId="77777777" w:rsidR="00DF4F0B" w:rsidRDefault="00DF4F0B"/>
    <w:p w14:paraId="5793B009" w14:textId="57D5347E" w:rsidR="00282CB8" w:rsidRDefault="00102EFD" w:rsidP="001F51CD">
      <w:pPr>
        <w:tabs>
          <w:tab w:val="left" w:pos="580"/>
        </w:tabs>
        <w:rPr>
          <w:noProof/>
        </w:rPr>
      </w:pPr>
      <w:bookmarkStart w:id="1" w:name="_Hlk54096721"/>
      <w:r>
        <w:t xml:space="preserve">Povprečna bruto plača je bila </w:t>
      </w:r>
      <w:r w:rsidR="24821952">
        <w:t>ob visoki inflaciji</w:t>
      </w:r>
      <w:r>
        <w:t xml:space="preserve"> tudi julija medletno realno nižja, </w:t>
      </w:r>
      <w:r w:rsidR="3BC9CD8B">
        <w:t xml:space="preserve">upad je bil večji </w:t>
      </w:r>
      <w:r>
        <w:t>v javnem sektorju</w:t>
      </w:r>
      <w:r w:rsidR="23785B27">
        <w:t xml:space="preserve"> zaradi </w:t>
      </w:r>
      <w:r>
        <w:t>vpliv</w:t>
      </w:r>
      <w:r w:rsidR="4D075A46">
        <w:t>a</w:t>
      </w:r>
      <w:r>
        <w:t xml:space="preserve"> visoke lanske osnove</w:t>
      </w:r>
      <w:r w:rsidR="2115A8FE">
        <w:t xml:space="preserve">, povezane </w:t>
      </w:r>
      <w:r w:rsidR="2E681FE0">
        <w:t xml:space="preserve">z </w:t>
      </w:r>
      <w:r w:rsidR="00B5519F">
        <w:t>izplačil</w:t>
      </w:r>
      <w:r w:rsidR="060DBFC4">
        <w:t>i</w:t>
      </w:r>
      <w:r w:rsidR="00B5519F">
        <w:t xml:space="preserve"> dodatkov</w:t>
      </w:r>
      <w:r w:rsidR="00A37C65">
        <w:t xml:space="preserve"> zaradi </w:t>
      </w:r>
      <w:r w:rsidR="00B11EC7">
        <w:t>epidemij</w:t>
      </w:r>
      <w:r w:rsidR="00A37C65">
        <w:t>e</w:t>
      </w:r>
      <w:r w:rsidR="00B11EC7">
        <w:t xml:space="preserve"> covid</w:t>
      </w:r>
      <w:r w:rsidR="00AF007E">
        <w:t>-</w:t>
      </w:r>
      <w:r w:rsidR="00B11EC7">
        <w:t>19</w:t>
      </w:r>
      <w:r w:rsidR="00AF007E">
        <w:t>.</w:t>
      </w:r>
      <w:r w:rsidR="00B11EC7">
        <w:t xml:space="preserve"> </w:t>
      </w:r>
      <w:r>
        <w:t>Medletna rast cen industrijskih proizvodov slovenskih proizvajalcev se je avgusta komaj opazno znižala</w:t>
      </w:r>
      <w:r w:rsidR="00CA0021">
        <w:t xml:space="preserve"> in</w:t>
      </w:r>
      <w:r>
        <w:t xml:space="preserve"> ostala razmeroma visoka. Razpoloženje v gospodarstvu se je septembra</w:t>
      </w:r>
      <w:r w:rsidR="00AF007E">
        <w:t xml:space="preserve"> </w:t>
      </w:r>
      <w:r w:rsidR="00A317BD">
        <w:t>opazno</w:t>
      </w:r>
      <w:r>
        <w:t xml:space="preserve"> poslabšalo, in sicer v vseh segmentih, najbolj pa v predelovalnih in storitvenih dejavnostih ter v trgovini na drobno.</w:t>
      </w:r>
      <w:bookmarkEnd w:id="1"/>
      <w:r w:rsidR="008B4C2A">
        <w:t xml:space="preserve"> </w:t>
      </w:r>
      <w:r w:rsidR="008B4C2A">
        <w:rPr>
          <w:noProof/>
        </w:rPr>
        <w:t>Medletna rast vrednosti davčno potrjenih računov je v prvi polovici septembra ostala na eni izmed najnižjih ravni v zadnjem letu.</w:t>
      </w:r>
    </w:p>
    <w:p w14:paraId="5450DDAD" w14:textId="77777777" w:rsidR="00102EFD" w:rsidRDefault="00102EFD" w:rsidP="001F51CD">
      <w:pPr>
        <w:tabs>
          <w:tab w:val="left" w:pos="580"/>
        </w:tabs>
      </w:pPr>
    </w:p>
    <w:tbl>
      <w:tblPr>
        <w:tblStyle w:val="TableGrid"/>
        <w:tblW w:w="96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1114"/>
        <w:gridCol w:w="3540"/>
      </w:tblGrid>
      <w:tr w:rsidR="003B76CF" w14:paraId="139E8D22" w14:textId="77777777" w:rsidTr="19FD7629">
        <w:trPr>
          <w:trHeight w:val="207"/>
        </w:trPr>
        <w:tc>
          <w:tcPr>
            <w:tcW w:w="6096" w:type="dxa"/>
            <w:gridSpan w:val="3"/>
            <w:tcBorders>
              <w:bottom w:val="single" w:sz="4" w:space="0" w:color="auto"/>
            </w:tcBorders>
            <w:tcMar>
              <w:left w:w="0" w:type="dxa"/>
            </w:tcMar>
          </w:tcPr>
          <w:p w14:paraId="31CFCD22" w14:textId="620857DA" w:rsidR="003B76CF" w:rsidRPr="006C2117" w:rsidRDefault="003B76CF" w:rsidP="000C5A01">
            <w:pPr>
              <w:pStyle w:val="Naslov31"/>
              <w:jc w:val="left"/>
            </w:pPr>
            <w:r>
              <w:t xml:space="preserve">Povprečna </w:t>
            </w:r>
            <w:r w:rsidR="007141FD">
              <w:t xml:space="preserve">nominalna </w:t>
            </w:r>
            <w:r>
              <w:t xml:space="preserve">bruto plača na zaposlenega, julij 2022 </w:t>
            </w:r>
          </w:p>
        </w:tc>
        <w:tc>
          <w:tcPr>
            <w:tcW w:w="3540" w:type="dxa"/>
            <w:tcBorders>
              <w:bottom w:val="single" w:sz="4" w:space="0" w:color="auto"/>
            </w:tcBorders>
          </w:tcPr>
          <w:p w14:paraId="0BFD687F" w14:textId="77777777" w:rsidR="003B76CF" w:rsidRPr="006C2117" w:rsidRDefault="003B76CF" w:rsidP="000C5A01">
            <w:pPr>
              <w:pStyle w:val="Naslov31"/>
            </w:pPr>
          </w:p>
        </w:tc>
      </w:tr>
      <w:tr w:rsidR="003B76CF" w14:paraId="3271AFC3" w14:textId="77777777" w:rsidTr="19FD762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750179D" w14:textId="1C23DCC2" w:rsidR="003B76CF" w:rsidRDefault="00902EE4" w:rsidP="000C5A01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4282566E" wp14:editId="58C35D37">
                  <wp:extent cx="3182400" cy="2415600"/>
                  <wp:effectExtent l="0" t="0" r="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400" cy="241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643205D" w14:textId="4C8867FA" w:rsidR="003B76CF" w:rsidRDefault="00C64CBF" w:rsidP="000C5A01">
            <w:r w:rsidRPr="19FD7629">
              <w:rPr>
                <w:b/>
                <w:bCs/>
              </w:rPr>
              <w:t xml:space="preserve">Zaradi visoke inflacije je bila julija </w:t>
            </w:r>
            <w:r w:rsidRPr="27BF98E7">
              <w:rPr>
                <w:b/>
                <w:bCs/>
              </w:rPr>
              <w:t>povprečn</w:t>
            </w:r>
            <w:r w:rsidR="57F9E180" w:rsidRPr="27BF98E7">
              <w:rPr>
                <w:b/>
                <w:bCs/>
              </w:rPr>
              <w:t>a</w:t>
            </w:r>
            <w:r w:rsidR="008D6BE9" w:rsidRPr="19FD7629">
              <w:rPr>
                <w:b/>
                <w:bCs/>
              </w:rPr>
              <w:t xml:space="preserve"> bruto</w:t>
            </w:r>
            <w:r w:rsidRPr="19FD7629">
              <w:rPr>
                <w:b/>
                <w:bCs/>
              </w:rPr>
              <w:t xml:space="preserve"> </w:t>
            </w:r>
            <w:r w:rsidRPr="27BF98E7">
              <w:rPr>
                <w:b/>
                <w:bCs/>
              </w:rPr>
              <w:t>plač</w:t>
            </w:r>
            <w:r w:rsidR="2C175E4B" w:rsidRPr="27BF98E7">
              <w:rPr>
                <w:b/>
                <w:bCs/>
              </w:rPr>
              <w:t>a</w:t>
            </w:r>
            <w:r w:rsidRPr="27BF98E7">
              <w:rPr>
                <w:b/>
                <w:bCs/>
              </w:rPr>
              <w:t xml:space="preserve"> </w:t>
            </w:r>
            <w:r w:rsidR="288BC323" w:rsidRPr="651B01FB">
              <w:rPr>
                <w:b/>
                <w:bCs/>
              </w:rPr>
              <w:t>medletno</w:t>
            </w:r>
            <w:r w:rsidRPr="19FD7629">
              <w:rPr>
                <w:b/>
                <w:bCs/>
              </w:rPr>
              <w:t xml:space="preserve"> realno nižja za 7,1 %; v javnem sektorju bolj (11,1 %) kot v zasebnem (4,4 %). </w:t>
            </w:r>
            <w:r w:rsidR="5085A693">
              <w:t xml:space="preserve">V zasebnem sektorju je bil realni medletni upad še nekoliko večji kot v preteklih mesecih. </w:t>
            </w:r>
            <w:r>
              <w:t xml:space="preserve">V javnem sektorju </w:t>
            </w:r>
            <w:r w:rsidR="699E082E">
              <w:t>pa je medletn</w:t>
            </w:r>
            <w:r w:rsidR="00994509">
              <w:t>a rast nominalno</w:t>
            </w:r>
            <w:r w:rsidR="699E082E">
              <w:t xml:space="preserve"> nižja </w:t>
            </w:r>
            <w:r w:rsidR="146AD54F">
              <w:t>tudi</w:t>
            </w:r>
            <w:r w:rsidR="00994509">
              <w:t xml:space="preserve"> </w:t>
            </w:r>
            <w:r>
              <w:t xml:space="preserve">od novembra lani, kar je povezano z izplačili dodatkov v času razglašene epidemije (njihova </w:t>
            </w:r>
            <w:r w:rsidR="54F11B95">
              <w:t xml:space="preserve">izplačila so bila </w:t>
            </w:r>
            <w:r>
              <w:t xml:space="preserve">prisotna še v juliju lani). </w:t>
            </w:r>
            <w:r w:rsidR="003509ED">
              <w:t>Pričakujemo, da se bo v naslednjih mesecih</w:t>
            </w:r>
            <w:r w:rsidR="2912D021">
              <w:t xml:space="preserve"> ta upad </w:t>
            </w:r>
            <w:r w:rsidR="005120B7">
              <w:t>še</w:t>
            </w:r>
            <w:r w:rsidR="0947E0A6">
              <w:t xml:space="preserve"> </w:t>
            </w:r>
            <w:r w:rsidR="2912D021">
              <w:t>zmanjševal</w:t>
            </w:r>
            <w:r w:rsidR="413B4855">
              <w:t>, proti koncu leta pa ob sklenitvi dogovora</w:t>
            </w:r>
            <w:r w:rsidR="60965A28">
              <w:t xml:space="preserve"> o dvigu plač v javnem sektorju tudi prekinil</w:t>
            </w:r>
            <w:r w:rsidR="0947E0A6">
              <w:t xml:space="preserve">. </w:t>
            </w:r>
          </w:p>
          <w:p w14:paraId="2CC10EF9" w14:textId="77777777" w:rsidR="00902EE4" w:rsidRDefault="00902EE4" w:rsidP="000C5A01"/>
          <w:p w14:paraId="0780C2F0" w14:textId="77777777" w:rsidR="00902EE4" w:rsidRDefault="00902EE4" w:rsidP="000C5A01"/>
          <w:p w14:paraId="3631C314" w14:textId="77777777" w:rsidR="00902EE4" w:rsidRDefault="00902EE4" w:rsidP="000C5A01"/>
          <w:p w14:paraId="34E43929" w14:textId="52FADDD5" w:rsidR="00902EE4" w:rsidRPr="00DF4F0B" w:rsidRDefault="00902EE4" w:rsidP="000C5A01"/>
        </w:tc>
      </w:tr>
      <w:tr w:rsidR="00520115" w14:paraId="6BF80386" w14:textId="77777777" w:rsidTr="19FD7629">
        <w:trPr>
          <w:trHeight w:val="207"/>
        </w:trPr>
        <w:tc>
          <w:tcPr>
            <w:tcW w:w="6096" w:type="dxa"/>
            <w:gridSpan w:val="3"/>
            <w:tcBorders>
              <w:bottom w:val="single" w:sz="4" w:space="0" w:color="auto"/>
            </w:tcBorders>
            <w:tcMar>
              <w:left w:w="0" w:type="dxa"/>
            </w:tcMar>
          </w:tcPr>
          <w:p w14:paraId="4E70ABD3" w14:textId="77777777" w:rsidR="00520115" w:rsidRPr="006C2117" w:rsidRDefault="003B76CF" w:rsidP="000C5A01">
            <w:pPr>
              <w:pStyle w:val="Naslov31"/>
              <w:jc w:val="left"/>
            </w:pPr>
            <w:r>
              <w:t>Cene industrijskih proizvodov slovenskih proizvajalcev</w:t>
            </w:r>
            <w:r w:rsidR="00520115">
              <w:t xml:space="preserve">, </w:t>
            </w:r>
            <w:r>
              <w:t>avgust</w:t>
            </w:r>
            <w:r w:rsidR="00520115">
              <w:t xml:space="preserve"> 2022 </w:t>
            </w:r>
          </w:p>
        </w:tc>
        <w:tc>
          <w:tcPr>
            <w:tcW w:w="3540" w:type="dxa"/>
            <w:tcBorders>
              <w:bottom w:val="single" w:sz="4" w:space="0" w:color="auto"/>
            </w:tcBorders>
          </w:tcPr>
          <w:p w14:paraId="537C8B47" w14:textId="77777777" w:rsidR="00520115" w:rsidRPr="006C2117" w:rsidRDefault="00520115" w:rsidP="000C5A01">
            <w:pPr>
              <w:pStyle w:val="Naslov31"/>
            </w:pPr>
          </w:p>
        </w:tc>
      </w:tr>
      <w:tr w:rsidR="00520115" w14:paraId="68B30EBE" w14:textId="77777777" w:rsidTr="19FD762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46368BF" w14:textId="7BE33B63" w:rsidR="00520115" w:rsidRDefault="00902EE4" w:rsidP="00282CB8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D7A4F6D" wp14:editId="66322A64">
                  <wp:extent cx="3196800" cy="2588400"/>
                  <wp:effectExtent l="0" t="0" r="381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6800" cy="25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608FDD16" w14:textId="5D900767" w:rsidR="0D0BF2B6" w:rsidRDefault="6A2C0736" w:rsidP="37E26FC1">
            <w:pPr>
              <w:rPr>
                <w:rFonts w:eastAsia="Myriad Pro" w:cs="Myriad Pro"/>
              </w:rPr>
            </w:pPr>
            <w:r w:rsidRPr="6257BD70">
              <w:rPr>
                <w:rFonts w:eastAsia="Myriad Pro" w:cs="Myriad Pro"/>
                <w:b/>
                <w:bCs/>
              </w:rPr>
              <w:t>M</w:t>
            </w:r>
            <w:r w:rsidR="0D0BF2B6" w:rsidRPr="6257BD70">
              <w:rPr>
                <w:rFonts w:eastAsia="Myriad Pro" w:cs="Myriad Pro"/>
                <w:b/>
              </w:rPr>
              <w:t xml:space="preserve">edletna rast cen proizvodov slovenskih proizvajalcev </w:t>
            </w:r>
            <w:r w:rsidRPr="6257BD70">
              <w:rPr>
                <w:rFonts w:eastAsia="Myriad Pro" w:cs="Myriad Pro"/>
                <w:b/>
                <w:bCs/>
              </w:rPr>
              <w:t>se je tudi avgusta</w:t>
            </w:r>
            <w:r w:rsidR="541DEE0A" w:rsidRPr="6257BD70">
              <w:rPr>
                <w:rFonts w:eastAsia="Myriad Pro" w:cs="Myriad Pro"/>
                <w:b/>
                <w:bCs/>
              </w:rPr>
              <w:t xml:space="preserve"> nekoliko umirila. </w:t>
            </w:r>
            <w:r w:rsidR="31AE51D8" w:rsidRPr="00AF007E">
              <w:rPr>
                <w:rFonts w:eastAsia="Myriad Pro" w:cs="Myriad Pro"/>
              </w:rPr>
              <w:t>V primerjavi s predho</w:t>
            </w:r>
            <w:r w:rsidR="6B9AC4E5" w:rsidRPr="6257BD70">
              <w:rPr>
                <w:rFonts w:eastAsia="Myriad Pro" w:cs="Myriad Pro"/>
              </w:rPr>
              <w:t>d</w:t>
            </w:r>
            <w:r w:rsidR="31AE51D8" w:rsidRPr="00AF007E">
              <w:rPr>
                <w:rFonts w:eastAsia="Myriad Pro" w:cs="Myriad Pro"/>
              </w:rPr>
              <w:t xml:space="preserve">nima mesecema je bila umiritev </w:t>
            </w:r>
            <w:r w:rsidR="6B9AC4E5" w:rsidRPr="6257BD70">
              <w:rPr>
                <w:rFonts w:eastAsia="Myriad Pro" w:cs="Myriad Pro"/>
              </w:rPr>
              <w:t xml:space="preserve">sicer </w:t>
            </w:r>
            <w:r w:rsidR="31AE51D8" w:rsidRPr="00AF007E">
              <w:rPr>
                <w:rFonts w:eastAsia="Myriad Pro" w:cs="Myriad Pro"/>
              </w:rPr>
              <w:t>bistveno manjša</w:t>
            </w:r>
            <w:r w:rsidR="0D0BF2B6" w:rsidRPr="00AF007E">
              <w:rPr>
                <w:rFonts w:eastAsia="Myriad Pro" w:cs="Myriad Pro"/>
              </w:rPr>
              <w:t xml:space="preserve"> (za 0,1 o.</w:t>
            </w:r>
            <w:r w:rsidR="00D85B2F" w:rsidRPr="00AF007E">
              <w:rPr>
                <w:rFonts w:eastAsia="Myriad Pro" w:cs="Myriad Pro"/>
              </w:rPr>
              <w:t xml:space="preserve"> </w:t>
            </w:r>
            <w:r w:rsidR="0D0BF2B6" w:rsidRPr="00AF007E">
              <w:rPr>
                <w:rFonts w:eastAsia="Myriad Pro" w:cs="Myriad Pro"/>
              </w:rPr>
              <w:t>t., na 21,1</w:t>
            </w:r>
            <w:r w:rsidR="00CA0021" w:rsidRPr="00AF007E">
              <w:rPr>
                <w:rFonts w:eastAsia="Myriad Pro" w:cs="Myriad Pro"/>
              </w:rPr>
              <w:t> </w:t>
            </w:r>
            <w:r w:rsidR="22D16FC9" w:rsidRPr="00AF007E">
              <w:rPr>
                <w:rFonts w:eastAsia="Myriad Pro" w:cs="Myriad Pro"/>
              </w:rPr>
              <w:t>%).</w:t>
            </w:r>
            <w:r w:rsidR="0D0BF2B6" w:rsidRPr="00AF007E">
              <w:rPr>
                <w:rFonts w:eastAsia="Myriad Pro" w:cs="Myriad Pro"/>
              </w:rPr>
              <w:t xml:space="preserve"> </w:t>
            </w:r>
            <w:r w:rsidR="0D0BF2B6" w:rsidRPr="6257BD70">
              <w:rPr>
                <w:rFonts w:eastAsia="Myriad Pro" w:cs="Myriad Pro"/>
              </w:rPr>
              <w:t>Še naprej se upočasnjuje rast cen na tujih trgih (16,7 %), rast cen na domačem trgu pa se je tokrat povišala in ponovno presegla 25 %. K okrepljeni rasti na domačem trgu so v največji meri prispevale precej višje cene energentov, ki so se na medletni ravni več kot podvojile, mesečna rast pa je v avgustu presegla 10 %. Nekoliko se je okrepila tudi rast cen blaga za široko porabo, a je bila ta manj izrazita kot v prvi polovici leta. Ob umirjanj</w:t>
            </w:r>
            <w:r w:rsidR="00E42691">
              <w:rPr>
                <w:rFonts w:eastAsia="Myriad Pro" w:cs="Myriad Pro"/>
              </w:rPr>
              <w:t>u</w:t>
            </w:r>
            <w:r w:rsidR="0D0BF2B6" w:rsidRPr="6257BD70">
              <w:rPr>
                <w:rFonts w:eastAsia="Myriad Pro" w:cs="Myriad Pro"/>
              </w:rPr>
              <w:t xml:space="preserve"> gospodarske aktivnosti se postopoma umirja rast cen proizvodov slovenskih proizvajalcev v skupinah surovin in proizvodov za investicije, tako na domačem kot tudi na tujih trgih.</w:t>
            </w:r>
          </w:p>
          <w:p w14:paraId="055D55D9" w14:textId="77777777" w:rsidR="00520115" w:rsidRPr="00DF4F0B" w:rsidRDefault="00520115" w:rsidP="000C5A01"/>
        </w:tc>
      </w:tr>
      <w:tr w:rsidR="00363E63" w14:paraId="3C84223E" w14:textId="77777777" w:rsidTr="19FD7629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44B6C51" w14:textId="77777777" w:rsidR="00363E63" w:rsidRPr="007A0B59" w:rsidRDefault="00B12AB7" w:rsidP="00731B6F">
            <w:pPr>
              <w:pStyle w:val="Naslov31"/>
              <w:jc w:val="left"/>
            </w:pPr>
            <w:r>
              <w:lastRenderedPageBreak/>
              <w:t>Gospodarska klima</w:t>
            </w:r>
            <w:r w:rsidR="00520115">
              <w:t>,</w:t>
            </w:r>
            <w:r>
              <w:t xml:space="preserve"> september</w:t>
            </w:r>
            <w:r w:rsidR="00520115">
              <w:t xml:space="preserve"> 2022 </w:t>
            </w:r>
          </w:p>
        </w:tc>
        <w:tc>
          <w:tcPr>
            <w:tcW w:w="4817" w:type="dxa"/>
            <w:gridSpan w:val="3"/>
            <w:tcBorders>
              <w:bottom w:val="single" w:sz="4" w:space="0" w:color="auto"/>
            </w:tcBorders>
          </w:tcPr>
          <w:p w14:paraId="0C87458E" w14:textId="77777777" w:rsidR="00363E63" w:rsidRPr="007A0B59" w:rsidRDefault="00363E63" w:rsidP="006C2117">
            <w:pPr>
              <w:pStyle w:val="Naslov31"/>
            </w:pPr>
          </w:p>
        </w:tc>
      </w:tr>
      <w:tr w:rsidR="00FA45E3" w14:paraId="2F9AB3EF" w14:textId="77777777" w:rsidTr="19FD7629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34226D34" w14:textId="48256315" w:rsidR="00FA45E3" w:rsidRDefault="00902EE4" w:rsidP="000C5A01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089AFB34" wp14:editId="2C489CA3">
                  <wp:extent cx="3153600" cy="2462400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600" cy="24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F70F85F" w14:textId="7978EA6F" w:rsidR="00102EFD" w:rsidRPr="00102EFD" w:rsidRDefault="00102EFD" w:rsidP="00102EFD">
            <w:pPr>
              <w:rPr>
                <w:bCs/>
              </w:rPr>
            </w:pPr>
            <w:r w:rsidRPr="00102EFD">
              <w:rPr>
                <w:b/>
                <w:bCs/>
              </w:rPr>
              <w:t xml:space="preserve">Vrednost kazalnika gospodarske klime se je septembra opazno znižala, nižja je ostala tudi medletno. </w:t>
            </w:r>
            <w:r w:rsidRPr="00102EFD">
              <w:rPr>
                <w:bCs/>
              </w:rPr>
              <w:t>Po močnem znižanju julija in prehodnem zvišanju avgusta se je septembra gospodarska klima znižala</w:t>
            </w:r>
            <w:r w:rsidR="00D85B2F">
              <w:rPr>
                <w:bCs/>
              </w:rPr>
              <w:t xml:space="preserve"> </w:t>
            </w:r>
            <w:r w:rsidRPr="00102EFD">
              <w:rPr>
                <w:bCs/>
              </w:rPr>
              <w:t>za 4,5 o.</w:t>
            </w:r>
            <w:r w:rsidR="00D85B2F">
              <w:rPr>
                <w:bCs/>
              </w:rPr>
              <w:t xml:space="preserve"> </w:t>
            </w:r>
            <w:r w:rsidRPr="00102EFD">
              <w:rPr>
                <w:bCs/>
              </w:rPr>
              <w:t>t. in bila pod dolgoletnim povprečjem. Na mesečni ravni se je razpoloženje poslabšalo v vseh segmentih</w:t>
            </w:r>
            <w:r w:rsidR="0027334F">
              <w:rPr>
                <w:bCs/>
              </w:rPr>
              <w:t>,</w:t>
            </w:r>
            <w:r w:rsidRPr="00102EFD">
              <w:rPr>
                <w:bCs/>
              </w:rPr>
              <w:t xml:space="preserve"> </w:t>
            </w:r>
            <w:r w:rsidR="0027334F">
              <w:rPr>
                <w:bCs/>
              </w:rPr>
              <w:t>n</w:t>
            </w:r>
            <w:r w:rsidRPr="00102EFD">
              <w:rPr>
                <w:bCs/>
              </w:rPr>
              <w:t xml:space="preserve">ajbolj v predelovalnih dejavnostih (za 7 o. t.), trgovini na drobno (za 6 o. t.) in v storitvenih dejavnostih (za 5 o. t.), nekoliko manj pa v gradbeništvu (za 3 o. t.) in med potrošniki (za 1 o. t.). Višje kot pred letom je bilo zaupanje v trgovini na drobno (za 8 o. t.), precej nižje pa med potrošniki (za 19 o. t.), v predelovalnih dejavnostih (za 16 o. t.), v gradbeništvu (za 10 o. t.) </w:t>
            </w:r>
            <w:r w:rsidR="006F1FED">
              <w:rPr>
                <w:bCs/>
              </w:rPr>
              <w:t>in</w:t>
            </w:r>
            <w:r w:rsidRPr="00102EFD">
              <w:rPr>
                <w:bCs/>
              </w:rPr>
              <w:t xml:space="preserve"> nekoliko v storitvenih dejavnostih (za 1 o. t.). Pri potrošnikih to povezujemo z zmanjševanjem kupne moči gospodinjstev zaradi naraščajočih cen, </w:t>
            </w:r>
            <w:r w:rsidR="008B4C2A">
              <w:rPr>
                <w:bCs/>
              </w:rPr>
              <w:t xml:space="preserve">v gradbeništvu z naraščanjem cen gradbenega materiala, investicijskih dobrin in dvigovanjem obrestnih mer, </w:t>
            </w:r>
            <w:r w:rsidRPr="00102EFD">
              <w:rPr>
                <w:bCs/>
              </w:rPr>
              <w:t xml:space="preserve">pri predelovalnih dejavnostih pa z aktualnimi razmerami v mednarodnem okolju (ozka grla </w:t>
            </w:r>
            <w:r w:rsidR="00CA0021">
              <w:rPr>
                <w:bCs/>
              </w:rPr>
              <w:t>v</w:t>
            </w:r>
            <w:r w:rsidR="00CA0021" w:rsidRPr="00102EFD">
              <w:rPr>
                <w:bCs/>
              </w:rPr>
              <w:t xml:space="preserve"> </w:t>
            </w:r>
            <w:r w:rsidRPr="00102EFD">
              <w:rPr>
                <w:bCs/>
              </w:rPr>
              <w:t>dobav</w:t>
            </w:r>
            <w:r w:rsidR="00CA0021">
              <w:rPr>
                <w:bCs/>
              </w:rPr>
              <w:t>n</w:t>
            </w:r>
            <w:r w:rsidRPr="00102EFD">
              <w:rPr>
                <w:bCs/>
              </w:rPr>
              <w:t>i</w:t>
            </w:r>
            <w:r w:rsidR="00CA0021">
              <w:rPr>
                <w:bCs/>
              </w:rPr>
              <w:t>h verigah</w:t>
            </w:r>
            <w:r w:rsidRPr="00102EFD">
              <w:rPr>
                <w:bCs/>
              </w:rPr>
              <w:t xml:space="preserve">, </w:t>
            </w:r>
            <w:r w:rsidR="00CA0021">
              <w:rPr>
                <w:bCs/>
              </w:rPr>
              <w:t>visoke</w:t>
            </w:r>
            <w:r w:rsidR="00CA0021" w:rsidRPr="00102EFD">
              <w:rPr>
                <w:bCs/>
              </w:rPr>
              <w:t xml:space="preserve"> </w:t>
            </w:r>
            <w:r w:rsidRPr="00102EFD">
              <w:rPr>
                <w:bCs/>
              </w:rPr>
              <w:t>cen</w:t>
            </w:r>
            <w:r w:rsidR="00CA0021">
              <w:rPr>
                <w:bCs/>
              </w:rPr>
              <w:t>e</w:t>
            </w:r>
            <w:r w:rsidRPr="00102EFD">
              <w:rPr>
                <w:bCs/>
              </w:rPr>
              <w:t xml:space="preserve"> surovin in energentov).</w:t>
            </w:r>
          </w:p>
          <w:p w14:paraId="27C44513" w14:textId="77777777" w:rsidR="00FA45E3" w:rsidRPr="00DF4F0B" w:rsidRDefault="00FA45E3" w:rsidP="00946C4C"/>
        </w:tc>
      </w:tr>
    </w:tbl>
    <w:p w14:paraId="6FA35EA8" w14:textId="77777777" w:rsidR="00994509" w:rsidRDefault="00994509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3665"/>
        <w:gridCol w:w="992"/>
      </w:tblGrid>
      <w:tr w:rsidR="00994509" w14:paraId="6E5F7D69" w14:textId="77777777" w:rsidTr="00282CB8">
        <w:trPr>
          <w:trHeight w:val="207"/>
        </w:trPr>
        <w:tc>
          <w:tcPr>
            <w:tcW w:w="8647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6EE0F7CF" w14:textId="54BF8D06" w:rsidR="00994509" w:rsidRPr="006C2117" w:rsidRDefault="00994509" w:rsidP="000C5A01">
            <w:pPr>
              <w:pStyle w:val="Naslov32"/>
              <w:jc w:val="left"/>
            </w:pPr>
            <w:r>
              <w:t>Vrednost davčno potrjenih računov, nominalno, od 4. do 17. septembra 2022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78FAFFE" w14:textId="77777777" w:rsidR="00994509" w:rsidRPr="006C2117" w:rsidRDefault="00994509" w:rsidP="000C5A01">
            <w:pPr>
              <w:pStyle w:val="Naslov32"/>
            </w:pPr>
          </w:p>
        </w:tc>
      </w:tr>
      <w:tr w:rsidR="00994509" w14:paraId="4FEC9D4A" w14:textId="77777777" w:rsidTr="4C4F2249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1FE755B9" w14:textId="576A441E" w:rsidR="00994509" w:rsidRDefault="00E80BD4" w:rsidP="000C5A01">
            <w:pPr>
              <w:pStyle w:val="ListParagraph"/>
              <w:ind w:left="0"/>
            </w:pPr>
            <w:r>
              <w:rPr>
                <w:noProof/>
              </w:rPr>
              <w:drawing>
                <wp:inline distT="0" distB="0" distL="0" distR="0" wp14:anchorId="796B753B" wp14:editId="2D52DEA4">
                  <wp:extent cx="3092400" cy="2530800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D04FA2" w14:textId="77777777" w:rsidR="00994509" w:rsidRDefault="00994509" w:rsidP="000C5A01">
            <w:pPr>
              <w:pStyle w:val="ListParagraph"/>
              <w:ind w:left="0"/>
            </w:pP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81C217E" w14:textId="750B813F" w:rsidR="00994509" w:rsidRPr="00994509" w:rsidRDefault="7EA0EC8C" w:rsidP="4C4F2249">
            <w:pPr>
              <w:rPr>
                <w:lang w:val="sl"/>
              </w:rPr>
            </w:pPr>
            <w:r w:rsidRPr="4C4F2249">
              <w:rPr>
                <w:b/>
                <w:bCs/>
                <w:lang w:val="sl"/>
              </w:rPr>
              <w:t>Vrednost davčno potrjenih računov je bila med 4. in 17. septembrom 2022 ob visoki rasti cen medletno nominalno višja za 10 %, glede na enako obdobje 2019 pa za 17 %.</w:t>
            </w:r>
            <w:r w:rsidR="005B1DD6">
              <w:rPr>
                <w:b/>
                <w:bCs/>
                <w:lang w:val="sl"/>
              </w:rPr>
              <w:t xml:space="preserve"> </w:t>
            </w:r>
            <w:r w:rsidR="005B1DD6" w:rsidRPr="008B4C2A">
              <w:rPr>
                <w:bCs/>
                <w:lang w:val="sl"/>
              </w:rPr>
              <w:t xml:space="preserve">Rast je bila podobna kot v prejšnjih dveh tednih, </w:t>
            </w:r>
            <w:r w:rsidR="0000155F" w:rsidRPr="008B4C2A">
              <w:rPr>
                <w:bCs/>
                <w:lang w:val="sl"/>
              </w:rPr>
              <w:t>v primerjavi s preteklimi tedni pa bolj umirjena.</w:t>
            </w:r>
            <w:r w:rsidR="00273570">
              <w:rPr>
                <w:b/>
                <w:bCs/>
                <w:lang w:val="sl"/>
              </w:rPr>
              <w:t xml:space="preserve"> </w:t>
            </w:r>
            <w:r w:rsidR="0000155F">
              <w:rPr>
                <w:lang w:val="sl"/>
              </w:rPr>
              <w:t xml:space="preserve">K njej </w:t>
            </w:r>
            <w:r w:rsidRPr="4C4F2249">
              <w:rPr>
                <w:lang w:val="sl"/>
              </w:rPr>
              <w:t xml:space="preserve">je največ prispevala 10-odstotna nominalna rast prodaje v trgovini, kjer se sicer izda okoli tri četrtine skupne vrednosti davčno potrjenih računov. Ob visoki lanski osnovi (v </w:t>
            </w:r>
            <w:r>
              <w:t>lanskem septembru je število prenočitev turistov za več kot desetino preseglo rezultate iz septembra leta 2019) je bila prodaja v gostinstvu medletno višja le še za 4 % (julija za 22 %, avgusta pa za 9 %), pri čemer je bila vrednost davčno potrjenih računov v nastanitvenih obratih medletno nižja.</w:t>
            </w:r>
            <w:r w:rsidR="00337B1E">
              <w:t xml:space="preserve"> </w:t>
            </w:r>
          </w:p>
          <w:p w14:paraId="3A8BC0E2" w14:textId="77777777" w:rsidR="00994509" w:rsidRPr="00994509" w:rsidRDefault="00994509" w:rsidP="000C5A01">
            <w:pPr>
              <w:rPr>
                <w:bCs/>
                <w:lang w:val="sl"/>
              </w:rPr>
            </w:pPr>
          </w:p>
          <w:p w14:paraId="1E737F70" w14:textId="77777777" w:rsidR="00994509" w:rsidRPr="00DF4F0B" w:rsidRDefault="00994509" w:rsidP="000C5A01"/>
        </w:tc>
      </w:tr>
    </w:tbl>
    <w:p w14:paraId="729E0BF4" w14:textId="77777777" w:rsidR="005B4C57" w:rsidRDefault="005B4C57" w:rsidP="001F51CD">
      <w:pPr>
        <w:tabs>
          <w:tab w:val="left" w:pos="580"/>
        </w:tabs>
      </w:pPr>
    </w:p>
    <w:p w14:paraId="343D8EA5" w14:textId="77777777" w:rsidR="005B4C57" w:rsidRDefault="005B4C57" w:rsidP="001F51CD">
      <w:pPr>
        <w:tabs>
          <w:tab w:val="left" w:pos="580"/>
        </w:tabs>
      </w:pPr>
    </w:p>
    <w:p w14:paraId="38962549" w14:textId="77777777" w:rsidR="005B4C57" w:rsidRDefault="005B4C57" w:rsidP="001F51CD">
      <w:pPr>
        <w:tabs>
          <w:tab w:val="left" w:pos="580"/>
        </w:tabs>
      </w:pPr>
    </w:p>
    <w:p w14:paraId="73213716" w14:textId="77777777" w:rsidR="005B4C57" w:rsidRDefault="005B4C57" w:rsidP="001F51CD">
      <w:pPr>
        <w:tabs>
          <w:tab w:val="left" w:pos="580"/>
        </w:tabs>
      </w:pPr>
    </w:p>
    <w:p w14:paraId="5C4B3177" w14:textId="77777777" w:rsidR="003C1005" w:rsidRDefault="003C1005" w:rsidP="001F51CD">
      <w:pPr>
        <w:tabs>
          <w:tab w:val="left" w:pos="580"/>
        </w:tabs>
      </w:pPr>
    </w:p>
    <w:p w14:paraId="4BB5806A" w14:textId="77777777" w:rsidR="00296BEC" w:rsidRDefault="00296BEC" w:rsidP="001F51CD">
      <w:pPr>
        <w:tabs>
          <w:tab w:val="left" w:pos="580"/>
        </w:tabs>
      </w:pPr>
    </w:p>
    <w:p w14:paraId="0D0C48B7" w14:textId="77777777" w:rsidR="00296BEC" w:rsidRDefault="00296BEC" w:rsidP="001F51CD">
      <w:pPr>
        <w:tabs>
          <w:tab w:val="left" w:pos="580"/>
        </w:tabs>
      </w:pPr>
    </w:p>
    <w:p w14:paraId="38AD286B" w14:textId="77777777" w:rsidR="00FE7254" w:rsidRPr="00FE7254" w:rsidRDefault="00FE7254" w:rsidP="00FE7254">
      <w:pPr>
        <w:sectPr w:rsidR="00FE7254" w:rsidRPr="00FE7254" w:rsidSect="00363E63"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65F45F52" w14:textId="2984080C" w:rsidR="002E69B6" w:rsidRPr="00887D7E" w:rsidRDefault="00102EFD" w:rsidP="00C26C8D">
      <w:pPr>
        <w:tabs>
          <w:tab w:val="left" w:pos="580"/>
        </w:tabs>
      </w:pPr>
      <w:r w:rsidRPr="00102EFD">
        <w:rPr>
          <w:noProof/>
        </w:rPr>
        <w:lastRenderedPageBreak/>
        <w:drawing>
          <wp:inline distT="0" distB="0" distL="0" distR="0" wp14:anchorId="32DE754B" wp14:editId="13DBEB8A">
            <wp:extent cx="5803200" cy="88596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200" cy="885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16"/>
      <w:footerReference w:type="default" r:id="rId17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26DBE9CD" w16cex:dateUtc="2022-09-26T07:05:00Z"/>
  <w16cex:commentExtensible w16cex:durableId="1C5EDC99" w16cex:dateUtc="2022-09-26T06:24:00Z"/>
  <w16cex:commentExtensible w16cex:durableId="0FB14993" w16cex:dateUtc="2022-09-26T06:26:00Z"/>
  <w16cex:commentExtensible w16cex:durableId="4EF35DFB" w16cex:dateUtc="2022-09-26T07:11:44.622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DD7B87" w14:textId="77777777" w:rsidR="000C5A01" w:rsidRDefault="000C5A01" w:rsidP="0063497B">
      <w:pPr>
        <w:spacing w:line="240" w:lineRule="auto"/>
      </w:pPr>
      <w:r>
        <w:separator/>
      </w:r>
    </w:p>
  </w:endnote>
  <w:endnote w:type="continuationSeparator" w:id="0">
    <w:p w14:paraId="1A58985D" w14:textId="77777777" w:rsidR="000C5A01" w:rsidRDefault="000C5A01" w:rsidP="0063497B">
      <w:pPr>
        <w:spacing w:line="240" w:lineRule="auto"/>
      </w:pPr>
      <w:r>
        <w:continuationSeparator/>
      </w:r>
    </w:p>
  </w:endnote>
  <w:endnote w:type="continuationNotice" w:id="1">
    <w:p w14:paraId="6B2D0370" w14:textId="77777777" w:rsidR="000C5A01" w:rsidRDefault="000C5A0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altName w:val="Arial"/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F0E2DF" w14:textId="77777777" w:rsidR="000C5A01" w:rsidRPr="00363E63" w:rsidRDefault="000C5A01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97F7F" w14:textId="77777777" w:rsidR="000C5A01" w:rsidRPr="00363E63" w:rsidRDefault="000C5A01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120162">
      <w:rPr>
        <w:sz w:val="18"/>
        <w:szCs w:val="18"/>
      </w:rPr>
      <w:t>Dodatne informacije:</w:t>
    </w:r>
    <w:r w:rsidRPr="00120162">
      <w:rPr>
        <w:rStyle w:val="Naslov3Char"/>
        <w:b/>
        <w:sz w:val="18"/>
        <w:szCs w:val="18"/>
      </w:rPr>
      <w:t xml:space="preserve"> </w:t>
    </w:r>
    <w:r w:rsidRPr="00120162">
      <w:rPr>
        <w:b w:val="0"/>
        <w:sz w:val="18"/>
        <w:szCs w:val="18"/>
      </w:rPr>
      <w:t xml:space="preserve">telefon: 01 478 10 04, elektronski naslov: </w:t>
    </w:r>
    <w:hyperlink r:id="rId1" w:history="1">
      <w:r w:rsidRPr="00120162">
        <w:rPr>
          <w:rStyle w:val="Hyperlink"/>
          <w:b w:val="0"/>
          <w:bCs/>
          <w:color w:val="auto"/>
          <w:sz w:val="18"/>
          <w:szCs w:val="18"/>
          <w:u w:val="none"/>
        </w:rPr>
        <w:t>polona.osrajnik@gov.si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Pr="00363E63">
          <w:rPr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11A712" w14:textId="77777777" w:rsidR="000C5A01" w:rsidRPr="00C26C8D" w:rsidRDefault="000C5A01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b w:val="0"/>
        <w:sz w:val="18"/>
        <w:szCs w:val="18"/>
      </w:rPr>
      <w:t xml:space="preserve">Za bralnike zaslona dostopna oblika tabel se nahaja na spletni strani UMAR, med prilogami ob aktualnih grafih tedna </w:t>
    </w:r>
    <w:r>
      <w:rPr>
        <w:b w:val="0"/>
        <w:sz w:val="18"/>
        <w:szCs w:val="18"/>
      </w:rPr>
      <w:br/>
    </w:r>
    <w:r w:rsidRPr="00C26C8D">
      <w:rPr>
        <w:b w:val="0"/>
        <w:sz w:val="18"/>
        <w:szCs w:val="18"/>
      </w:rPr>
      <w:t>(Aktualni podatki v Sloveniji).</w:t>
    </w:r>
  </w:p>
  <w:p w14:paraId="6E43179B" w14:textId="77777777" w:rsidR="000C5A01" w:rsidRPr="00C26C8D" w:rsidRDefault="000C5A01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  <w:p w14:paraId="1EED8CBF" w14:textId="77777777" w:rsidR="000C5A01" w:rsidRPr="00363E63" w:rsidRDefault="000C5A01" w:rsidP="00C26C8D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C26C8D">
      <w:rPr>
        <w:sz w:val="18"/>
        <w:szCs w:val="18"/>
      </w:rPr>
      <w:t>Dodatne informacije:</w:t>
    </w:r>
    <w:r w:rsidRPr="00C26C8D">
      <w:rPr>
        <w:b w:val="0"/>
        <w:sz w:val="18"/>
        <w:szCs w:val="18"/>
      </w:rPr>
      <w:t xml:space="preserve"> telefon: 01 478 10 04, elektronski naslov: polona.osrajnik@gov.si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FB92BD" w14:textId="77777777" w:rsidR="000C5A01" w:rsidRDefault="000C5A01" w:rsidP="0063497B">
      <w:pPr>
        <w:spacing w:line="240" w:lineRule="auto"/>
      </w:pPr>
      <w:r>
        <w:separator/>
      </w:r>
    </w:p>
  </w:footnote>
  <w:footnote w:type="continuationSeparator" w:id="0">
    <w:p w14:paraId="368579D9" w14:textId="77777777" w:rsidR="000C5A01" w:rsidRDefault="000C5A01" w:rsidP="0063497B">
      <w:pPr>
        <w:spacing w:line="240" w:lineRule="auto"/>
      </w:pPr>
      <w:r>
        <w:continuationSeparator/>
      </w:r>
    </w:p>
  </w:footnote>
  <w:footnote w:type="continuationNotice" w:id="1">
    <w:p w14:paraId="569440B5" w14:textId="77777777" w:rsidR="000C5A01" w:rsidRDefault="000C5A0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829DB2" w14:textId="77777777" w:rsidR="000C5A01" w:rsidRDefault="000C5A01" w:rsidP="00652795">
    <w:pPr>
      <w:jc w:val="right"/>
    </w:pPr>
    <w:r w:rsidRPr="0029405F">
      <w:rPr>
        <w:noProof/>
      </w:rPr>
      <w:drawing>
        <wp:anchor distT="0" distB="0" distL="114300" distR="114300" simplePos="0" relativeHeight="251658240" behindDoc="0" locked="0" layoutInCell="1" allowOverlap="1" wp14:anchorId="254C5F65" wp14:editId="7DF46F31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26. september 2022</w:t>
    </w:r>
  </w:p>
  <w:p w14:paraId="71E883A9" w14:textId="77777777" w:rsidR="000C5A01" w:rsidRDefault="000C5A01" w:rsidP="00FE7254">
    <w:pPr>
      <w:jc w:val="right"/>
    </w:pPr>
  </w:p>
  <w:p w14:paraId="000FEDF9" w14:textId="77777777" w:rsidR="000C5A01" w:rsidRDefault="000C5A01" w:rsidP="00FE7254">
    <w:pPr>
      <w:jc w:val="right"/>
    </w:pPr>
  </w:p>
  <w:p w14:paraId="7E291B6E" w14:textId="77777777" w:rsidR="000C5A01" w:rsidRDefault="000C5A01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FD465" w14:textId="77777777" w:rsidR="000C5A01" w:rsidRPr="00C26C8D" w:rsidRDefault="000C5A01" w:rsidP="00C26C8D">
    <w:pPr>
      <w:pStyle w:val="Header"/>
      <w:rPr>
        <w:b/>
      </w:rPr>
    </w:pPr>
    <w:r w:rsidRPr="00C26C8D">
      <w:rPr>
        <w:b/>
      </w:rPr>
      <w:t>Tabela: izbrani makroekonomski kazalci za Slovenijo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5.7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C57"/>
    <w:rsid w:val="00001002"/>
    <w:rsid w:val="0000155F"/>
    <w:rsid w:val="00002146"/>
    <w:rsid w:val="00013B65"/>
    <w:rsid w:val="00031232"/>
    <w:rsid w:val="000636ED"/>
    <w:rsid w:val="0006513D"/>
    <w:rsid w:val="000703C7"/>
    <w:rsid w:val="00070B6E"/>
    <w:rsid w:val="00077F13"/>
    <w:rsid w:val="000A5A42"/>
    <w:rsid w:val="000A7BDC"/>
    <w:rsid w:val="000C4D7E"/>
    <w:rsid w:val="000C5A01"/>
    <w:rsid w:val="000F6F9F"/>
    <w:rsid w:val="00102EFD"/>
    <w:rsid w:val="00112332"/>
    <w:rsid w:val="00115E8D"/>
    <w:rsid w:val="00120162"/>
    <w:rsid w:val="00123D52"/>
    <w:rsid w:val="001329E6"/>
    <w:rsid w:val="00133E20"/>
    <w:rsid w:val="00133E28"/>
    <w:rsid w:val="001677FD"/>
    <w:rsid w:val="0019138D"/>
    <w:rsid w:val="00197A72"/>
    <w:rsid w:val="001A0C98"/>
    <w:rsid w:val="001B6044"/>
    <w:rsid w:val="001B6AE7"/>
    <w:rsid w:val="001C55E7"/>
    <w:rsid w:val="001D6793"/>
    <w:rsid w:val="001E0AC6"/>
    <w:rsid w:val="001E3956"/>
    <w:rsid w:val="001F51CD"/>
    <w:rsid w:val="00205E05"/>
    <w:rsid w:val="00210EFA"/>
    <w:rsid w:val="00212AB5"/>
    <w:rsid w:val="00236656"/>
    <w:rsid w:val="00243593"/>
    <w:rsid w:val="0026104F"/>
    <w:rsid w:val="0026509A"/>
    <w:rsid w:val="00272341"/>
    <w:rsid w:val="0027334F"/>
    <w:rsid w:val="00273570"/>
    <w:rsid w:val="00282CB8"/>
    <w:rsid w:val="00285944"/>
    <w:rsid w:val="0029405F"/>
    <w:rsid w:val="00296BEC"/>
    <w:rsid w:val="002B4319"/>
    <w:rsid w:val="002B4C3A"/>
    <w:rsid w:val="002B5361"/>
    <w:rsid w:val="002D46EF"/>
    <w:rsid w:val="002E69B6"/>
    <w:rsid w:val="002E6FAD"/>
    <w:rsid w:val="0030304C"/>
    <w:rsid w:val="00306767"/>
    <w:rsid w:val="00312D09"/>
    <w:rsid w:val="003305D2"/>
    <w:rsid w:val="003338AA"/>
    <w:rsid w:val="00336D70"/>
    <w:rsid w:val="00337B1E"/>
    <w:rsid w:val="00347F95"/>
    <w:rsid w:val="003509ED"/>
    <w:rsid w:val="00360ADF"/>
    <w:rsid w:val="00363E63"/>
    <w:rsid w:val="003A1839"/>
    <w:rsid w:val="003A345F"/>
    <w:rsid w:val="003A49D8"/>
    <w:rsid w:val="003B76CF"/>
    <w:rsid w:val="003C1005"/>
    <w:rsid w:val="003C614E"/>
    <w:rsid w:val="003E4116"/>
    <w:rsid w:val="003F4C1B"/>
    <w:rsid w:val="00406559"/>
    <w:rsid w:val="0040719E"/>
    <w:rsid w:val="00431EDD"/>
    <w:rsid w:val="00434964"/>
    <w:rsid w:val="004368FB"/>
    <w:rsid w:val="00442545"/>
    <w:rsid w:val="00452589"/>
    <w:rsid w:val="00452804"/>
    <w:rsid w:val="00464D01"/>
    <w:rsid w:val="00477274"/>
    <w:rsid w:val="00483C07"/>
    <w:rsid w:val="004929FB"/>
    <w:rsid w:val="004970E5"/>
    <w:rsid w:val="004B039D"/>
    <w:rsid w:val="004B3801"/>
    <w:rsid w:val="004B5C18"/>
    <w:rsid w:val="004D63EF"/>
    <w:rsid w:val="00510993"/>
    <w:rsid w:val="005120B7"/>
    <w:rsid w:val="00520115"/>
    <w:rsid w:val="00534457"/>
    <w:rsid w:val="00546DBF"/>
    <w:rsid w:val="00561C9A"/>
    <w:rsid w:val="005B1DD6"/>
    <w:rsid w:val="005B4C57"/>
    <w:rsid w:val="005C5081"/>
    <w:rsid w:val="0060182D"/>
    <w:rsid w:val="00603AF7"/>
    <w:rsid w:val="006113C5"/>
    <w:rsid w:val="006269CE"/>
    <w:rsid w:val="0063497B"/>
    <w:rsid w:val="00650921"/>
    <w:rsid w:val="00651E71"/>
    <w:rsid w:val="00652795"/>
    <w:rsid w:val="00663AC2"/>
    <w:rsid w:val="0066643A"/>
    <w:rsid w:val="00671853"/>
    <w:rsid w:val="00677BC4"/>
    <w:rsid w:val="006875F1"/>
    <w:rsid w:val="00692859"/>
    <w:rsid w:val="006965FC"/>
    <w:rsid w:val="00697048"/>
    <w:rsid w:val="00697CB6"/>
    <w:rsid w:val="006A6820"/>
    <w:rsid w:val="006C2117"/>
    <w:rsid w:val="006D7BA4"/>
    <w:rsid w:val="006E1C81"/>
    <w:rsid w:val="006F1FED"/>
    <w:rsid w:val="006F568D"/>
    <w:rsid w:val="007016EF"/>
    <w:rsid w:val="00704A11"/>
    <w:rsid w:val="007141FD"/>
    <w:rsid w:val="00714319"/>
    <w:rsid w:val="00730CFF"/>
    <w:rsid w:val="00731B6F"/>
    <w:rsid w:val="0074452D"/>
    <w:rsid w:val="0074466E"/>
    <w:rsid w:val="007673A4"/>
    <w:rsid w:val="007716E3"/>
    <w:rsid w:val="00792A31"/>
    <w:rsid w:val="0079410F"/>
    <w:rsid w:val="007A0B59"/>
    <w:rsid w:val="007B7110"/>
    <w:rsid w:val="007D0791"/>
    <w:rsid w:val="007E1978"/>
    <w:rsid w:val="007F1307"/>
    <w:rsid w:val="007F30DE"/>
    <w:rsid w:val="0080333C"/>
    <w:rsid w:val="00812D81"/>
    <w:rsid w:val="0081380F"/>
    <w:rsid w:val="0083079E"/>
    <w:rsid w:val="00850C7E"/>
    <w:rsid w:val="00860582"/>
    <w:rsid w:val="0086263F"/>
    <w:rsid w:val="008674C6"/>
    <w:rsid w:val="00886885"/>
    <w:rsid w:val="00887D7E"/>
    <w:rsid w:val="0089259B"/>
    <w:rsid w:val="008B4C2A"/>
    <w:rsid w:val="008D6BE9"/>
    <w:rsid w:val="00902EE4"/>
    <w:rsid w:val="00910265"/>
    <w:rsid w:val="00914294"/>
    <w:rsid w:val="009303BC"/>
    <w:rsid w:val="0093604B"/>
    <w:rsid w:val="00946C4C"/>
    <w:rsid w:val="009740C1"/>
    <w:rsid w:val="009918B9"/>
    <w:rsid w:val="00994509"/>
    <w:rsid w:val="009A1E12"/>
    <w:rsid w:val="009A4A16"/>
    <w:rsid w:val="009B329F"/>
    <w:rsid w:val="009C437A"/>
    <w:rsid w:val="009D2B87"/>
    <w:rsid w:val="009D311B"/>
    <w:rsid w:val="009D7D33"/>
    <w:rsid w:val="009E5BA5"/>
    <w:rsid w:val="009F41FB"/>
    <w:rsid w:val="00A072AA"/>
    <w:rsid w:val="00A107AD"/>
    <w:rsid w:val="00A139D7"/>
    <w:rsid w:val="00A22B9C"/>
    <w:rsid w:val="00A2617C"/>
    <w:rsid w:val="00A31333"/>
    <w:rsid w:val="00A317BD"/>
    <w:rsid w:val="00A35FCE"/>
    <w:rsid w:val="00A37C65"/>
    <w:rsid w:val="00A42839"/>
    <w:rsid w:val="00A47B38"/>
    <w:rsid w:val="00A7050D"/>
    <w:rsid w:val="00A8329F"/>
    <w:rsid w:val="00A87E78"/>
    <w:rsid w:val="00AA1BE0"/>
    <w:rsid w:val="00AA1F25"/>
    <w:rsid w:val="00AB0C65"/>
    <w:rsid w:val="00AC1FFC"/>
    <w:rsid w:val="00AC328B"/>
    <w:rsid w:val="00AC7C6C"/>
    <w:rsid w:val="00AF007E"/>
    <w:rsid w:val="00AF3058"/>
    <w:rsid w:val="00B00E5E"/>
    <w:rsid w:val="00B11EC7"/>
    <w:rsid w:val="00B12AB7"/>
    <w:rsid w:val="00B154F4"/>
    <w:rsid w:val="00B220A3"/>
    <w:rsid w:val="00B41B68"/>
    <w:rsid w:val="00B451B6"/>
    <w:rsid w:val="00B52F7E"/>
    <w:rsid w:val="00B54B07"/>
    <w:rsid w:val="00B5519F"/>
    <w:rsid w:val="00B614F9"/>
    <w:rsid w:val="00B738F6"/>
    <w:rsid w:val="00B8300F"/>
    <w:rsid w:val="00B949EF"/>
    <w:rsid w:val="00B953E7"/>
    <w:rsid w:val="00BA02AC"/>
    <w:rsid w:val="00BB6DF6"/>
    <w:rsid w:val="00BC03B5"/>
    <w:rsid w:val="00BC579D"/>
    <w:rsid w:val="00BE0CD1"/>
    <w:rsid w:val="00BF2561"/>
    <w:rsid w:val="00BF2574"/>
    <w:rsid w:val="00C26C8D"/>
    <w:rsid w:val="00C438BC"/>
    <w:rsid w:val="00C45B27"/>
    <w:rsid w:val="00C64CBF"/>
    <w:rsid w:val="00C715DB"/>
    <w:rsid w:val="00C80811"/>
    <w:rsid w:val="00C92B01"/>
    <w:rsid w:val="00C934CA"/>
    <w:rsid w:val="00CA0021"/>
    <w:rsid w:val="00CB09D9"/>
    <w:rsid w:val="00CB1EF1"/>
    <w:rsid w:val="00CF6407"/>
    <w:rsid w:val="00D0305F"/>
    <w:rsid w:val="00D312B6"/>
    <w:rsid w:val="00D35FCE"/>
    <w:rsid w:val="00D85B2F"/>
    <w:rsid w:val="00DB193A"/>
    <w:rsid w:val="00DB1C32"/>
    <w:rsid w:val="00DC3A0F"/>
    <w:rsid w:val="00DC5B5D"/>
    <w:rsid w:val="00DE2EA9"/>
    <w:rsid w:val="00DE4ACB"/>
    <w:rsid w:val="00DE50B8"/>
    <w:rsid w:val="00DE72F6"/>
    <w:rsid w:val="00DF3707"/>
    <w:rsid w:val="00DF4F0B"/>
    <w:rsid w:val="00E02749"/>
    <w:rsid w:val="00E334C2"/>
    <w:rsid w:val="00E42691"/>
    <w:rsid w:val="00E44C0F"/>
    <w:rsid w:val="00E54CBF"/>
    <w:rsid w:val="00E7791D"/>
    <w:rsid w:val="00E80233"/>
    <w:rsid w:val="00E80BD4"/>
    <w:rsid w:val="00E9696E"/>
    <w:rsid w:val="00EA3837"/>
    <w:rsid w:val="00EB1C2D"/>
    <w:rsid w:val="00EB41C4"/>
    <w:rsid w:val="00EB4934"/>
    <w:rsid w:val="00ED6B63"/>
    <w:rsid w:val="00EE792B"/>
    <w:rsid w:val="00EE7E6E"/>
    <w:rsid w:val="00F246BD"/>
    <w:rsid w:val="00F40355"/>
    <w:rsid w:val="00F409C1"/>
    <w:rsid w:val="00F41E1A"/>
    <w:rsid w:val="00F43F6C"/>
    <w:rsid w:val="00F47B15"/>
    <w:rsid w:val="00F545EF"/>
    <w:rsid w:val="00F65156"/>
    <w:rsid w:val="00F66C08"/>
    <w:rsid w:val="00F66E1B"/>
    <w:rsid w:val="00F76E73"/>
    <w:rsid w:val="00F930F6"/>
    <w:rsid w:val="00FA45E3"/>
    <w:rsid w:val="00FB5533"/>
    <w:rsid w:val="00FE12B1"/>
    <w:rsid w:val="00FE7254"/>
    <w:rsid w:val="060DBFC4"/>
    <w:rsid w:val="0947E0A6"/>
    <w:rsid w:val="0ABE026E"/>
    <w:rsid w:val="0D0BF2B6"/>
    <w:rsid w:val="0E930096"/>
    <w:rsid w:val="146AD54F"/>
    <w:rsid w:val="19FD7629"/>
    <w:rsid w:val="2115A8FE"/>
    <w:rsid w:val="21A14CC1"/>
    <w:rsid w:val="22D16FC9"/>
    <w:rsid w:val="23785B27"/>
    <w:rsid w:val="23D33C70"/>
    <w:rsid w:val="24821952"/>
    <w:rsid w:val="27BF98E7"/>
    <w:rsid w:val="288BC323"/>
    <w:rsid w:val="2912D021"/>
    <w:rsid w:val="2ACD254D"/>
    <w:rsid w:val="2C175E4B"/>
    <w:rsid w:val="2CB1D868"/>
    <w:rsid w:val="2E681FE0"/>
    <w:rsid w:val="31AE51D8"/>
    <w:rsid w:val="323C518E"/>
    <w:rsid w:val="37E26FC1"/>
    <w:rsid w:val="382675BA"/>
    <w:rsid w:val="3BC9CD8B"/>
    <w:rsid w:val="3F3194D2"/>
    <w:rsid w:val="40CDEE61"/>
    <w:rsid w:val="413B4855"/>
    <w:rsid w:val="4229CC76"/>
    <w:rsid w:val="43C59CD7"/>
    <w:rsid w:val="43D1DAC4"/>
    <w:rsid w:val="4BD0AEBC"/>
    <w:rsid w:val="4C4F2249"/>
    <w:rsid w:val="4D075A46"/>
    <w:rsid w:val="4DB370FF"/>
    <w:rsid w:val="4E559C4B"/>
    <w:rsid w:val="4FC7721F"/>
    <w:rsid w:val="5085A693"/>
    <w:rsid w:val="541DEE0A"/>
    <w:rsid w:val="5425564E"/>
    <w:rsid w:val="54F11B95"/>
    <w:rsid w:val="5557CC53"/>
    <w:rsid w:val="57F9E180"/>
    <w:rsid w:val="5E6C8016"/>
    <w:rsid w:val="5FDF4575"/>
    <w:rsid w:val="60965A28"/>
    <w:rsid w:val="6257BD70"/>
    <w:rsid w:val="651B01FB"/>
    <w:rsid w:val="68FC1176"/>
    <w:rsid w:val="699E082E"/>
    <w:rsid w:val="6A2C0736"/>
    <w:rsid w:val="6B9AC4E5"/>
    <w:rsid w:val="6D4058C9"/>
    <w:rsid w:val="6E8A9166"/>
    <w:rsid w:val="6F67243A"/>
    <w:rsid w:val="752C1879"/>
    <w:rsid w:val="78223113"/>
    <w:rsid w:val="7A686155"/>
    <w:rsid w:val="7C4D61F7"/>
    <w:rsid w:val="7EA0E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FED5F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character" w:customStyle="1" w:styleId="Naslov1Char">
    <w:name w:val="Naslov 1 Char"/>
    <w:basedOn w:val="DefaultParagraphFont"/>
    <w:link w:val="Naslov11"/>
    <w:rsid w:val="00E54CBF"/>
    <w:rPr>
      <w:rFonts w:ascii="Myriad Pro" w:hAnsi="Myriad Pro"/>
      <w:b/>
      <w:sz w:val="32"/>
      <w:szCs w:val="36"/>
    </w:rPr>
  </w:style>
  <w:style w:type="character" w:customStyle="1" w:styleId="Naslov2Char">
    <w:name w:val="Naslov 2 Char"/>
    <w:basedOn w:val="DefaultParagraphFont"/>
    <w:link w:val="Naslov21"/>
    <w:rsid w:val="00E54CBF"/>
    <w:rPr>
      <w:rFonts w:ascii="Myriad Pro" w:hAnsi="Myriad Pro"/>
      <w:sz w:val="32"/>
      <w:szCs w:val="36"/>
    </w:rPr>
  </w:style>
  <w:style w:type="character" w:customStyle="1" w:styleId="Naslov3Char">
    <w:name w:val="Naslov 3 Char"/>
    <w:basedOn w:val="DefaultParagraphFont"/>
    <w:link w:val="Naslov31"/>
    <w:rsid w:val="00E54CBF"/>
    <w:rPr>
      <w:rFonts w:ascii="Myriad Pro" w:hAnsi="Myriad Pro"/>
      <w:b/>
      <w:sz w:val="20"/>
    </w:rPr>
  </w:style>
  <w:style w:type="paragraph" w:customStyle="1" w:styleId="Naslov310">
    <w:name w:val="Naslov 310"/>
    <w:basedOn w:val="Normal"/>
    <w:qFormat/>
    <w:rsid w:val="00E54CBF"/>
    <w:rPr>
      <w:b/>
    </w:rPr>
  </w:style>
  <w:style w:type="paragraph" w:customStyle="1" w:styleId="Naslov3100">
    <w:name w:val="Naslov 3100"/>
    <w:basedOn w:val="Normal"/>
    <w:qFormat/>
    <w:rsid w:val="00E54CBF"/>
    <w:rPr>
      <w:b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DefaultParagraphFont"/>
    <w:link w:val="Uvod"/>
    <w:rsid w:val="00E02749"/>
    <w:rPr>
      <w:rFonts w:ascii="Myriad Pro" w:hAnsi="Myriad Pro"/>
      <w:b/>
      <w:sz w:val="20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E7254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paragraph" w:customStyle="1" w:styleId="Naslov31">
    <w:name w:val="Naslov 31"/>
    <w:basedOn w:val="Normal"/>
    <w:link w:val="Naslov3Char"/>
    <w:qFormat/>
    <w:rsid w:val="00120162"/>
    <w:rPr>
      <w:b/>
    </w:rPr>
  </w:style>
  <w:style w:type="paragraph" w:styleId="Revision">
    <w:name w:val="Revision"/>
    <w:hidden/>
    <w:uiPriority w:val="99"/>
    <w:semiHidden/>
    <w:rsid w:val="004B039D"/>
    <w:pPr>
      <w:spacing w:after="0" w:line="240" w:lineRule="auto"/>
    </w:pPr>
    <w:rPr>
      <w:rFonts w:ascii="Myriad Pro" w:hAnsi="Myriad Pro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B03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039D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039D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03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039D"/>
    <w:rPr>
      <w:rFonts w:ascii="Myriad Pro" w:hAnsi="Myriad Pro"/>
      <w:b/>
      <w:bCs/>
      <w:sz w:val="20"/>
      <w:szCs w:val="20"/>
    </w:rPr>
  </w:style>
  <w:style w:type="paragraph" w:customStyle="1" w:styleId="Naslov11">
    <w:name w:val="Naslov 11"/>
    <w:basedOn w:val="Normal"/>
    <w:link w:val="Naslov1Char"/>
    <w:qFormat/>
    <w:rsid w:val="00BA02AC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BA02AC"/>
    <w:pPr>
      <w:spacing w:line="360" w:lineRule="exact"/>
    </w:pPr>
    <w:rPr>
      <w:sz w:val="32"/>
      <w:szCs w:val="36"/>
    </w:rPr>
  </w:style>
  <w:style w:type="paragraph" w:customStyle="1" w:styleId="Naslov32">
    <w:name w:val="Naslov 32"/>
    <w:basedOn w:val="Normal"/>
    <w:qFormat/>
    <w:rsid w:val="0099450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7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olona.osrajni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55105-3362-432D-83FC-69755BE7C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633</Words>
  <Characters>3611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2022-09-26T11:25:00Z</dcterms:created>
  <dcterms:modified xsi:type="dcterms:W3CDTF">2022-09-26T11:25:00Z</dcterms:modified>
</cp:coreProperties>
</file>