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08EBD312" w:rsidR="001D6793" w:rsidRDefault="2B2E7BEA" w:rsidP="001D6793">
      <w:pPr>
        <w:pStyle w:val="Naslov21"/>
      </w:pPr>
      <w:r>
        <w:t xml:space="preserve">od </w:t>
      </w:r>
      <w:r w:rsidR="4330D32B">
        <w:t>4.</w:t>
      </w:r>
      <w:r w:rsidR="328DDB44">
        <w:t xml:space="preserve"> do</w:t>
      </w:r>
      <w:r w:rsidR="42400D53">
        <w:t xml:space="preserve"> </w:t>
      </w:r>
      <w:r w:rsidR="4330D32B">
        <w:t>8.</w:t>
      </w:r>
      <w:r w:rsidR="5C244A9D">
        <w:t xml:space="preserve"> </w:t>
      </w:r>
      <w:r w:rsidR="24E72096">
        <w:t>oktobra</w:t>
      </w:r>
      <w:r w:rsidR="5C244A9D">
        <w:t xml:space="preserve"> 20</w:t>
      </w:r>
      <w:r w:rsidR="01D7CE27">
        <w:t>21</w:t>
      </w:r>
    </w:p>
    <w:p w14:paraId="769FF3AE" w14:textId="77777777" w:rsidR="00ED0B28" w:rsidRPr="00AD1B45" w:rsidRDefault="00ED0B28"/>
    <w:p w14:paraId="6C39FB68" w14:textId="631DF1DD" w:rsidR="00EE21BC" w:rsidRPr="00EE21BC" w:rsidRDefault="003330BB" w:rsidP="00ED0B28">
      <w:pPr>
        <w:tabs>
          <w:tab w:val="left" w:pos="580"/>
        </w:tabs>
      </w:pPr>
      <w:r w:rsidRPr="6CA1A185">
        <w:rPr>
          <w:rStyle w:val="markedcontent"/>
          <w:rFonts w:cs="Arial"/>
        </w:rPr>
        <w:t>Visokofrekvenčni k</w:t>
      </w:r>
      <w:r w:rsidR="00EE21BC" w:rsidRPr="6CA1A185">
        <w:rPr>
          <w:rStyle w:val="markedcontent"/>
          <w:rFonts w:cs="Arial"/>
        </w:rPr>
        <w:t>ratkoročni kazalniki</w:t>
      </w:r>
      <w:r w:rsidR="0029251C" w:rsidRPr="6CA1A185">
        <w:rPr>
          <w:rStyle w:val="markedcontent"/>
          <w:rFonts w:cs="Arial"/>
        </w:rPr>
        <w:t xml:space="preserve"> </w:t>
      </w:r>
      <w:r w:rsidR="0095080D">
        <w:rPr>
          <w:rStyle w:val="markedcontent"/>
          <w:rFonts w:cs="Arial"/>
        </w:rPr>
        <w:t xml:space="preserve">so </w:t>
      </w:r>
      <w:r w:rsidR="0029251C" w:rsidRPr="6CA1A185">
        <w:rPr>
          <w:rStyle w:val="markedcontent"/>
          <w:rFonts w:cs="Arial"/>
        </w:rPr>
        <w:t>septembra</w:t>
      </w:r>
      <w:r w:rsidR="00EE21BC" w:rsidRPr="6CA1A185">
        <w:rPr>
          <w:rStyle w:val="markedcontent"/>
          <w:rFonts w:cs="Arial"/>
        </w:rPr>
        <w:t xml:space="preserve"> v več dejavnostih </w:t>
      </w:r>
      <w:r w:rsidR="0076733B" w:rsidRPr="6CA1A185">
        <w:rPr>
          <w:rStyle w:val="markedcontent"/>
          <w:rFonts w:cs="Arial"/>
        </w:rPr>
        <w:t>ka</w:t>
      </w:r>
      <w:r w:rsidR="0095080D">
        <w:rPr>
          <w:rStyle w:val="markedcontent"/>
          <w:rFonts w:cs="Arial"/>
        </w:rPr>
        <w:t>zali</w:t>
      </w:r>
      <w:r w:rsidR="0076733B" w:rsidRPr="6CA1A185">
        <w:rPr>
          <w:rStyle w:val="markedcontent"/>
          <w:rFonts w:cs="Arial"/>
        </w:rPr>
        <w:t xml:space="preserve"> </w:t>
      </w:r>
      <w:r w:rsidR="00EE21BC" w:rsidRPr="6CA1A185">
        <w:rPr>
          <w:rStyle w:val="markedcontent"/>
          <w:rFonts w:cs="Arial"/>
        </w:rPr>
        <w:t xml:space="preserve">na nadaljevanje </w:t>
      </w:r>
      <w:r w:rsidR="0076733B" w:rsidRPr="6CA1A185">
        <w:rPr>
          <w:rStyle w:val="markedcontent"/>
          <w:rFonts w:cs="Arial"/>
        </w:rPr>
        <w:t xml:space="preserve">rasti, </w:t>
      </w:r>
      <w:r w:rsidR="2B6E87BA" w:rsidRPr="6CA1A185">
        <w:rPr>
          <w:rStyle w:val="markedcontent"/>
          <w:rFonts w:cs="Arial"/>
        </w:rPr>
        <w:t>negotovost ostaja visoka.</w:t>
      </w:r>
      <w:r w:rsidRPr="6CA1A185">
        <w:rPr>
          <w:rStyle w:val="markedcontent"/>
          <w:rFonts w:cs="Arial"/>
        </w:rPr>
        <w:t xml:space="preserve"> </w:t>
      </w:r>
      <w:r w:rsidR="0067644E" w:rsidRPr="6CA1A185">
        <w:rPr>
          <w:rFonts w:cs="Arial"/>
        </w:rPr>
        <w:t xml:space="preserve">Po podatkih o davčnem potrjevanju računov je bila skupna prodaja </w:t>
      </w:r>
      <w:r w:rsidR="00502CC3" w:rsidRPr="6CA1A185">
        <w:rPr>
          <w:rFonts w:cs="Arial"/>
        </w:rPr>
        <w:t xml:space="preserve">v drugi polovici </w:t>
      </w:r>
      <w:r w:rsidR="0067644E" w:rsidRPr="6CA1A185">
        <w:rPr>
          <w:rFonts w:cs="Arial"/>
        </w:rPr>
        <w:t>septembra višja kot v enakem obdobju pred epidemijo</w:t>
      </w:r>
      <w:r w:rsidR="00EE21BC" w:rsidRPr="6CA1A185">
        <w:rPr>
          <w:rFonts w:cs="Arial"/>
        </w:rPr>
        <w:t>, n</w:t>
      </w:r>
      <w:r w:rsidR="0067644E">
        <w:t>egotovost</w:t>
      </w:r>
      <w:r w:rsidR="7D35711D">
        <w:t>,</w:t>
      </w:r>
      <w:r w:rsidR="0317D560">
        <w:t xml:space="preserve"> </w:t>
      </w:r>
      <w:r>
        <w:t>povezana z nadaljnjim razvojem epidemije covida-19 in z</w:t>
      </w:r>
      <w:r w:rsidR="0067644E">
        <w:t xml:space="preserve"> </w:t>
      </w:r>
      <w:r w:rsidR="00502CC3">
        <w:t>uvedb</w:t>
      </w:r>
      <w:r>
        <w:t>o</w:t>
      </w:r>
      <w:r w:rsidR="00502CC3">
        <w:t xml:space="preserve"> pogoja PCT</w:t>
      </w:r>
      <w:r w:rsidR="6750460A">
        <w:t>, je</w:t>
      </w:r>
      <w:r w:rsidR="00502CC3">
        <w:t xml:space="preserve"> vpliva</w:t>
      </w:r>
      <w:r w:rsidR="00EE21BC">
        <w:t xml:space="preserve">la na upočasnitev medletne rasti. </w:t>
      </w:r>
      <w:r w:rsidR="0067644E">
        <w:t xml:space="preserve">Promet tovornih vozil po slovenskih avtocestah </w:t>
      </w:r>
      <w:r w:rsidR="0076733B">
        <w:t>je septembra ostal</w:t>
      </w:r>
      <w:r w:rsidR="0067644E">
        <w:t xml:space="preserve"> primerljiv enakemu obdobju pred epidemijo, v zadnjih mesecih pa se je upočasnila rast porabe elektrike. To je povezano predvsem z industrijsko porabo, ki ob težavah z dobavo materialov in </w:t>
      </w:r>
      <w:r w:rsidR="0029251C">
        <w:t>motnjami v</w:t>
      </w:r>
      <w:r w:rsidR="0067644E">
        <w:t xml:space="preserve"> proizvodnji zaostaja za ravnmi </w:t>
      </w:r>
      <w:r w:rsidR="00EE21BC">
        <w:t xml:space="preserve">pred epidemijo. </w:t>
      </w:r>
      <w:r w:rsidR="0076733B" w:rsidRPr="6CA1A185">
        <w:rPr>
          <w:rStyle w:val="markedcontent"/>
          <w:rFonts w:cs="Arial"/>
        </w:rPr>
        <w:t xml:space="preserve">Septembra se je </w:t>
      </w:r>
      <w:r w:rsidR="1EB81AD6" w:rsidRPr="6CA1A185">
        <w:rPr>
          <w:rStyle w:val="markedcontent"/>
          <w:rFonts w:cs="Arial"/>
        </w:rPr>
        <w:t xml:space="preserve">ob velikem povpraševanju po delovni sili </w:t>
      </w:r>
      <w:r w:rsidR="0076733B" w:rsidRPr="6CA1A185">
        <w:rPr>
          <w:rStyle w:val="markedcontent"/>
          <w:rFonts w:cs="Arial"/>
        </w:rPr>
        <w:t xml:space="preserve">nadaljevalo </w:t>
      </w:r>
      <w:r w:rsidR="0076733B" w:rsidRPr="6CA1A185">
        <w:rPr>
          <w:rFonts w:eastAsia="Myriad Pro" w:cs="Myriad Pro"/>
          <w:lang w:val="sl"/>
        </w:rPr>
        <w:t>upadanje števila brezposelnih</w:t>
      </w:r>
      <w:r w:rsidR="0029251C" w:rsidRPr="6CA1A185">
        <w:rPr>
          <w:rFonts w:eastAsia="Myriad Pro" w:cs="Myriad Pro"/>
          <w:lang w:val="sl"/>
        </w:rPr>
        <w:t xml:space="preserve">, ki jih je bilo konec meseca </w:t>
      </w:r>
      <w:r w:rsidR="0076733B" w:rsidRPr="6CA1A185">
        <w:rPr>
          <w:rFonts w:eastAsia="Myriad Pro" w:cs="Myriad Pro"/>
          <w:lang w:val="sl"/>
        </w:rPr>
        <w:t>21</w:t>
      </w:r>
      <w:r w:rsidR="0029251C" w:rsidRPr="6CA1A185">
        <w:rPr>
          <w:rFonts w:eastAsia="Myriad Pro" w:cs="Myriad Pro"/>
          <w:lang w:val="sl"/>
        </w:rPr>
        <w:t>,1</w:t>
      </w:r>
      <w:r w:rsidR="0076733B" w:rsidRPr="6CA1A185">
        <w:rPr>
          <w:rFonts w:eastAsia="Myriad Pro" w:cs="Myriad Pro"/>
          <w:lang w:val="sl"/>
        </w:rPr>
        <w:t xml:space="preserve"> % manj kot pred letom in </w:t>
      </w:r>
      <w:r w:rsidR="0029251C" w:rsidRPr="6CA1A185">
        <w:rPr>
          <w:rFonts w:eastAsia="Myriad Pro" w:cs="Myriad Pro"/>
          <w:lang w:val="sl"/>
        </w:rPr>
        <w:t>5</w:t>
      </w:r>
      <w:r w:rsidR="0076733B" w:rsidRPr="6CA1A185">
        <w:rPr>
          <w:rFonts w:eastAsia="Myriad Pro" w:cs="Myriad Pro"/>
          <w:lang w:val="sl"/>
        </w:rPr>
        <w:t>,</w:t>
      </w:r>
      <w:r w:rsidR="0029251C" w:rsidRPr="6CA1A185">
        <w:rPr>
          <w:rFonts w:eastAsia="Myriad Pro" w:cs="Myriad Pro"/>
          <w:lang w:val="sl"/>
        </w:rPr>
        <w:t>3</w:t>
      </w:r>
      <w:r w:rsidR="0076733B" w:rsidRPr="6CA1A185">
        <w:rPr>
          <w:rFonts w:eastAsia="Myriad Pro" w:cs="Myriad Pro"/>
          <w:lang w:val="sl"/>
        </w:rPr>
        <w:t xml:space="preserve"> % manj kot v primerjavi z enakim obdobjem leta 2019. </w:t>
      </w:r>
      <w:r w:rsidR="0029251C">
        <w:t xml:space="preserve">Ob večjih nihanjih v zadnjih mesecih, ki so bila predvsem povezana z motnjami dobave surovin in izvozom vozil, blagovna menjava z državami EU ostaja visoka in opazno presega vrednosti izpred začetka epidemije. </w:t>
      </w:r>
    </w:p>
    <w:p w14:paraId="33AE9F3B" w14:textId="4D1F6A15" w:rsidR="007A550D" w:rsidRDefault="007A550D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517AD82A" w14:textId="77777777" w:rsidTr="0614EA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4B131CF4" w:rsidR="00A814FE" w:rsidRPr="007A0B59" w:rsidRDefault="007400A7" w:rsidP="00A814FE">
            <w:pPr>
              <w:pStyle w:val="Naslov31"/>
              <w:jc w:val="left"/>
            </w:pPr>
            <w:r>
              <w:t>Davčno potrjevanje računov</w:t>
            </w:r>
            <w:r w:rsidR="00FE2705" w:rsidRPr="006E6F35">
              <w:t>,</w:t>
            </w:r>
            <w:r w:rsidR="00A814FE">
              <w:t xml:space="preserve">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883C073" w14:textId="77777777" w:rsidR="00A814FE" w:rsidRPr="007A0B59" w:rsidRDefault="00A814FE" w:rsidP="00A814FE">
            <w:pPr>
              <w:pStyle w:val="Naslov31"/>
            </w:pPr>
          </w:p>
        </w:tc>
      </w:tr>
      <w:tr w:rsidR="002B647F" w:rsidRPr="00DF4F0B" w14:paraId="45AEC11B" w14:textId="77777777" w:rsidTr="0614EA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6D7F4E3D" w:rsidR="002B647F" w:rsidRDefault="00E814F1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2051C66" wp14:editId="47E97232">
                  <wp:extent cx="3088800" cy="244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DD37EA8" w14:textId="138A4357" w:rsidR="002B647F" w:rsidRPr="00DF4F0B" w:rsidRDefault="4F9E4433" w:rsidP="00D82176">
            <w:pPr>
              <w:rPr>
                <w:rStyle w:val="normaltextrun"/>
                <w:b/>
                <w:bCs/>
                <w:color w:val="000000" w:themeColor="text1"/>
              </w:rPr>
            </w:pPr>
            <w:r w:rsidRPr="2608A6F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Po podatkih o davčnem potrjevanju računov je bila skupna prodaja med 19. septembrom in 2. oktobrom medletno višja za </w:t>
            </w:r>
            <w:r w:rsidRPr="1E271D58">
              <w:rPr>
                <w:rStyle w:val="normaltextrun"/>
                <w:b/>
                <w:bCs/>
                <w:color w:val="000000"/>
                <w:shd w:val="clear" w:color="auto" w:fill="FFFFFF"/>
              </w:rPr>
              <w:t>6</w:t>
            </w:r>
            <w:r w:rsidRPr="1E271D58">
              <w:rPr>
                <w:rStyle w:val="normaltextrun"/>
                <w:rFonts w:ascii="Arial" w:hAnsi="Arial" w:cs="Arial"/>
                <w:b/>
                <w:bCs/>
                <w:color w:val="000000"/>
                <w:shd w:val="clear" w:color="auto" w:fill="FFFFFF"/>
              </w:rPr>
              <w:t> </w:t>
            </w:r>
            <w:r w:rsidRPr="2608A6F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% </w:t>
            </w:r>
            <w:r w:rsidR="03F009DC" w:rsidRPr="2608A6F5">
              <w:rPr>
                <w:rStyle w:val="normaltextrun"/>
                <w:b/>
                <w:bCs/>
                <w:color w:val="000000"/>
                <w:shd w:val="clear" w:color="auto" w:fill="FFFFFF"/>
              </w:rPr>
              <w:t>i</w:t>
            </w:r>
            <w:r w:rsidRPr="2608A6F5">
              <w:rPr>
                <w:rStyle w:val="normaltextrun"/>
                <w:b/>
                <w:bCs/>
                <w:color w:val="000000"/>
                <w:shd w:val="clear" w:color="auto" w:fill="FFFFFF"/>
              </w:rPr>
              <w:t>n podobna kot v  enakem obdobju leta 2019. </w:t>
            </w:r>
            <w:r w:rsidR="36DCFA75" w:rsidRPr="2608A6F5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36DCFA75" w:rsidRPr="0E061900">
              <w:rPr>
                <w:rStyle w:val="normaltextrun"/>
                <w:color w:val="000000" w:themeColor="text1"/>
              </w:rPr>
              <w:t>Medletna r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ast se je glede na rast v </w:t>
            </w:r>
            <w:r w:rsidRPr="1E271D58">
              <w:rPr>
                <w:rStyle w:val="normaltextrun"/>
                <w:color w:val="000000" w:themeColor="text1"/>
              </w:rPr>
              <w:t>prejšnjih dveh tednih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močno upočasnila (iz 11 oz. 6 </w:t>
            </w:r>
            <w:r>
              <w:t>%)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, kar je bila </w:t>
            </w:r>
            <w:r>
              <w:rPr>
                <w:rStyle w:val="normaltextrun"/>
                <w:color w:val="000000"/>
                <w:shd w:val="clear" w:color="auto" w:fill="FFFFFF"/>
              </w:rPr>
              <w:t>zelo verjetno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posledica uvedbe PCT pogoja za uporabnike večine storitev oz. dejavnosti. Več kot prepolovila se je medletna rast v trgovini (na 4 %), predvsem zaradi zmanjšanja v trgovini na drobno, ki </w:t>
            </w:r>
            <w:r w:rsidR="076BED9D" w:rsidRPr="1E271D58">
              <w:rPr>
                <w:rStyle w:val="normaltextrun"/>
                <w:color w:val="000000"/>
                <w:shd w:val="clear" w:color="auto" w:fill="FFFFFF"/>
              </w:rPr>
              <w:t>pomeni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skoraj polovico vse skupne prodaje. Uvedba pogoja PCT je vplivala tudi na zmanjšanje prodaje v nekaterih drugih dejavnostih kot npr. nastanitvenih dejavnostih, strežbi jedi in pijač ter športnih dejavnostih, kar se je izkazalo v precejšnjem zmanjšanju rasti glede na enako obdobje leta 2019.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Kljub temu je medletna rast pri omenjenih storitvah ostala visoka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>(okoli 20%)</w:t>
            </w:r>
            <w:r>
              <w:rPr>
                <w:rStyle w:val="normaltextrun"/>
                <w:color w:val="000000"/>
                <w:shd w:val="clear" w:color="auto" w:fill="FFFFFF"/>
              </w:rPr>
              <w:t>, kar pripisujemo povečanemu obisku</w:t>
            </w:r>
            <w:r w:rsidR="288683C4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tujih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in domačih 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turistov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in izletnikov (tudi zaradi nizke prodaje oz. osnove lani) </w:t>
            </w:r>
            <w:r w:rsidRPr="1E271D58">
              <w:rPr>
                <w:rStyle w:val="normaltextrun"/>
                <w:color w:val="000000" w:themeColor="text1"/>
              </w:rPr>
              <w:t>ter</w:t>
            </w:r>
            <w:r w:rsidRPr="1E271D58">
              <w:rPr>
                <w:rStyle w:val="normaltextrun"/>
                <w:color w:val="000000"/>
                <w:shd w:val="clear" w:color="auto" w:fill="FFFFFF"/>
              </w:rPr>
              <w:t xml:space="preserve"> nadaljevanju unovčevanja bonov.</w:t>
            </w:r>
          </w:p>
        </w:tc>
      </w:tr>
    </w:tbl>
    <w:p w14:paraId="06CAF187" w14:textId="0B49EE01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2348EC49" w14:textId="77777777" w:rsidR="00005F89" w:rsidRDefault="00005F89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A814FE" w:rsidRPr="007A0B59" w14:paraId="0658660D" w14:textId="77777777" w:rsidTr="003E4AC7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4EFDDBC" w14:textId="3D45F85B" w:rsidR="00A814FE" w:rsidRPr="007A0B59" w:rsidRDefault="007400A7" w:rsidP="00A814FE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</w:t>
            </w:r>
            <w:r>
              <w:t>september</w:t>
            </w:r>
            <w:r w:rsidRPr="004B2F61">
              <w:t xml:space="preserve"> 2021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11A3B0F" w14:textId="77777777" w:rsidR="00A814FE" w:rsidRPr="007A0B59" w:rsidRDefault="00A814FE" w:rsidP="00A814FE">
            <w:pPr>
              <w:pStyle w:val="Naslov31"/>
            </w:pPr>
          </w:p>
        </w:tc>
      </w:tr>
      <w:tr w:rsidR="00A814FE" w:rsidRPr="00DF4F0B" w14:paraId="3690E18F" w14:textId="77777777" w:rsidTr="2608A6F5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84FABA9" w14:textId="7A1C30CB" w:rsidR="00A814FE" w:rsidRDefault="007400A7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A213552" wp14:editId="2688CB05">
                  <wp:extent cx="3088800" cy="255240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A248863" w14:textId="67211801" w:rsidR="00A814FE" w:rsidRPr="00DF4F0B" w:rsidRDefault="1D68DCB8" w:rsidP="00E527A0">
            <w:pPr>
              <w:rPr>
                <w:rStyle w:val="normaltextrun"/>
                <w:b/>
                <w:bCs/>
                <w:color w:val="000000" w:themeColor="text1"/>
              </w:rPr>
            </w:pPr>
            <w:r w:rsidRPr="2608A6F5">
              <w:rPr>
                <w:rFonts w:eastAsia="Myriad Pro" w:cs="Myriad Pro"/>
                <w:b/>
                <w:bCs/>
              </w:rPr>
              <w:t>Promet tovornih vozil na slovenskih avtocestah je bil septembra medletno večji za 11 %, po prilagoditvi za delovne dneve pa praktično enak kot v septembru pred epidemijo.</w:t>
            </w:r>
            <w:r w:rsidRPr="2608A6F5">
              <w:rPr>
                <w:rFonts w:eastAsia="Myriad Pro" w:cs="Myriad Pro"/>
              </w:rPr>
              <w:t xml:space="preserve"> Ob enakem številu delovnih dni je visoko medletno preseganje lanskega septembrskega prometa še vedno povezano z nizko osnovo, to je manjšim prometom med obema valoma epidemije lani. Glede na september 2019 je bil obseg prometa tovornih vozil za skoraj 6 % večji. K temu je pomembno prispeval delovni dan več, po prilagoditvi za različno število delovnih dni pa je bil letošnji september za okoli 1 % večji kot pred epidemijo. Tudi razmerje prevozov med domačimi in tujimi tovornjaki se ni bistveno spremenilo in ostaja pri 40 : 60.</w:t>
            </w:r>
          </w:p>
        </w:tc>
      </w:tr>
    </w:tbl>
    <w:p w14:paraId="3887AB80" w14:textId="6F29E923" w:rsidR="002B647F" w:rsidRDefault="002B647F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0614EA31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07DABC2D" w:rsidR="00A814FE" w:rsidRPr="007A0B59" w:rsidRDefault="007400A7" w:rsidP="00362D97">
            <w:pPr>
              <w:pStyle w:val="Naslov31"/>
              <w:jc w:val="left"/>
            </w:pPr>
            <w:r>
              <w:t>Poraba elektrike,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4C360C6C" w14:textId="77777777" w:rsidTr="0614EA31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1E2D6ED9" w:rsidR="00A814FE" w:rsidRDefault="00F25CD6" w:rsidP="00362D97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00237D3" wp14:editId="0B65A538">
                  <wp:extent cx="3078000" cy="244800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8C3B76F" w14:textId="68A24B50" w:rsidR="00E814F1" w:rsidRPr="0084602A" w:rsidRDefault="5F382004" w:rsidP="00E814F1">
            <w:r w:rsidRPr="0614EA31">
              <w:rPr>
                <w:b/>
                <w:bCs/>
              </w:rPr>
              <w:t>Septembra je bila poraba elektrike medletno nižja za 2 %, glede na september 2019 pa za 4 %.</w:t>
            </w:r>
            <w:r>
              <w:t xml:space="preserve"> Ocenjujemo, da je zaostanek povezan z industrijskim delom porabe</w:t>
            </w:r>
            <w:r w:rsidR="706D8202">
              <w:t xml:space="preserve"> </w:t>
            </w:r>
            <w:r>
              <w:t>zaradi težav pri dobavah vhodnih materialov</w:t>
            </w:r>
            <w:r w:rsidR="4C14C5C3">
              <w:t xml:space="preserve"> in s tem motnjami v proizvodnji</w:t>
            </w:r>
            <w:r>
              <w:t>. V naših glavnih trgovinskih partnericah je bila poraba medletno opazno višja na Hrvaškem (5 %), kar povezujemo z boljšo turistično sezono od lanske, višja je bila tudi v Italiji (1 %) in Nemčiji (2 %). V Avstriji in Franciji je bila medletno nižja za 4 oz. 1 %. Glede na september 2019 sta nižjo porabo beležili Avstrija in Italija (obe 3 %), v preostalih partnericah pa je bila približno enaka takratni</w:t>
            </w:r>
            <w:r w:rsidR="1266DB94">
              <w:t>.</w:t>
            </w:r>
          </w:p>
          <w:p w14:paraId="33F15426" w14:textId="6760FB35" w:rsidR="00A814FE" w:rsidRPr="00DF4F0B" w:rsidRDefault="00A814FE" w:rsidP="73D53333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</w:p>
        </w:tc>
      </w:tr>
    </w:tbl>
    <w:p w14:paraId="35E1DAC7" w14:textId="77777777" w:rsidR="00A814FE" w:rsidRDefault="00A814FE">
      <w:pPr>
        <w:spacing w:after="160" w:line="259" w:lineRule="auto"/>
        <w:jc w:val="left"/>
        <w:rPr>
          <w:b/>
        </w:rPr>
      </w:pPr>
    </w:p>
    <w:p w14:paraId="3403C260" w14:textId="3C9CE46A" w:rsidR="00F70333" w:rsidRDefault="00F7033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480FF20D" w14:textId="77777777" w:rsidTr="516B1B7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93C2B5" w14:textId="7C786EBC" w:rsidR="00A814FE" w:rsidRPr="007A0B59" w:rsidRDefault="00FD10BE" w:rsidP="00362D97">
            <w:pPr>
              <w:pStyle w:val="Naslov31"/>
              <w:jc w:val="left"/>
            </w:pPr>
            <w:r>
              <w:lastRenderedPageBreak/>
              <w:t xml:space="preserve">Registrirane brezposelne osebe, </w:t>
            </w:r>
            <w:r w:rsidR="007400A7">
              <w:t>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A17B9C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09C58FB7" w14:textId="77777777" w:rsidTr="516B1B7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6C5C985" w14:textId="6E05FAB8" w:rsidR="00454F56" w:rsidRDefault="00F25CD6" w:rsidP="00362D97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76705CA7" wp14:editId="72A854B0">
                  <wp:extent cx="3096000" cy="2620800"/>
                  <wp:effectExtent l="0" t="0" r="952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6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8B27333" w14:textId="06B9F93A" w:rsidR="000A0F9C" w:rsidRPr="000A0F9C" w:rsidRDefault="00F25CD6" w:rsidP="000A0F9C">
            <w:pPr>
              <w:tabs>
                <w:tab w:val="left" w:pos="580"/>
              </w:tabs>
              <w:rPr>
                <w:rFonts w:eastAsia="Myriad Pro" w:cs="Myriad Pro"/>
                <w:bCs/>
              </w:rPr>
            </w:pPr>
            <w:r w:rsidRPr="000A0F9C">
              <w:rPr>
                <w:rFonts w:eastAsia="Myriad Pro" w:cs="Myriad Pro"/>
                <w:b/>
                <w:bCs/>
              </w:rPr>
              <w:t xml:space="preserve">Upadanje števila brezposelnih se je nadaljevalo tudi septembra. </w:t>
            </w:r>
            <w:r w:rsidRPr="000A0F9C">
              <w:rPr>
                <w:rFonts w:eastAsia="Myriad Pro" w:cs="Myriad Pro"/>
                <w:bCs/>
              </w:rPr>
              <w:t>Konec septembra je bilo brezposelnih 66.122 oseb, kar je 4,6</w:t>
            </w:r>
            <w:r>
              <w:rPr>
                <w:rFonts w:eastAsia="Myriad Pro" w:cs="Myriad Pro"/>
                <w:bCs/>
              </w:rPr>
              <w:t> </w:t>
            </w:r>
            <w:r w:rsidRPr="000A0F9C">
              <w:rPr>
                <w:rFonts w:eastAsia="Myriad Pro" w:cs="Myriad Pro"/>
                <w:bCs/>
              </w:rPr>
              <w:t>% manj kot konec avgusta in 21,1</w:t>
            </w:r>
            <w:r>
              <w:rPr>
                <w:rFonts w:eastAsia="Myriad Pro" w:cs="Myriad Pro"/>
                <w:bCs/>
              </w:rPr>
              <w:t> </w:t>
            </w:r>
            <w:r w:rsidRPr="000A0F9C">
              <w:rPr>
                <w:rFonts w:eastAsia="Myriad Pro" w:cs="Myriad Pro"/>
                <w:bCs/>
              </w:rPr>
              <w:t>% manj kot pred letom. Brezposelnih je bilo za 5,3</w:t>
            </w:r>
            <w:r>
              <w:rPr>
                <w:rFonts w:eastAsia="Myriad Pro" w:cs="Myriad Pro"/>
                <w:bCs/>
              </w:rPr>
              <w:t> </w:t>
            </w:r>
            <w:r w:rsidRPr="000A0F9C">
              <w:rPr>
                <w:rFonts w:eastAsia="Myriad Pro" w:cs="Myriad Pro"/>
                <w:bCs/>
              </w:rPr>
              <w:t xml:space="preserve">% manj tudi v primerjavi s koncem septembra leta 2019. V prvih devetih mesecih letos je bil priliv v brezposelnost manjši </w:t>
            </w:r>
            <w:r w:rsidRPr="2AD081F3">
              <w:rPr>
                <w:rFonts w:eastAsia="Myriad Pro" w:cs="Myriad Pro"/>
              </w:rPr>
              <w:t>kot</w:t>
            </w:r>
            <w:r w:rsidRPr="024E2BCF">
              <w:rPr>
                <w:rFonts w:eastAsia="Myriad Pro" w:cs="Myriad Pro"/>
              </w:rPr>
              <w:t xml:space="preserve"> </w:t>
            </w:r>
            <w:r w:rsidRPr="000A0F9C">
              <w:rPr>
                <w:rFonts w:eastAsia="Myriad Pro" w:cs="Myriad Pro"/>
                <w:bCs/>
              </w:rPr>
              <w:t xml:space="preserve">v letu 2019. Odliv iz brezposelnosti se v zadnjih mesecih zmanjšuje, a ostaja večji od priliva, s čimer se nadaljuje upad </w:t>
            </w:r>
            <w:r w:rsidRPr="024E2BCF">
              <w:rPr>
                <w:rFonts w:eastAsia="Myriad Pro" w:cs="Myriad Pro"/>
              </w:rPr>
              <w:t xml:space="preserve">števila </w:t>
            </w:r>
            <w:r w:rsidRPr="000A0F9C">
              <w:rPr>
                <w:rFonts w:eastAsia="Myriad Pro" w:cs="Myriad Pro"/>
                <w:bCs/>
              </w:rPr>
              <w:t xml:space="preserve">brezposelnih. Med brezposelnimi se </w:t>
            </w:r>
            <w:r w:rsidRPr="024E2BCF">
              <w:rPr>
                <w:rFonts w:eastAsia="Myriad Pro" w:cs="Myriad Pro"/>
              </w:rPr>
              <w:t>je v prvih štirih mesecih povečevalo število dolgotrajno brezposelnih</w:t>
            </w:r>
            <w:r>
              <w:rPr>
                <w:rFonts w:eastAsia="Myriad Pro" w:cs="Myriad Pro"/>
              </w:rPr>
              <w:t>, v</w:t>
            </w:r>
            <w:r w:rsidRPr="024E2BCF">
              <w:rPr>
                <w:rFonts w:eastAsia="Myriad Pro" w:cs="Myriad Pro"/>
              </w:rPr>
              <w:t xml:space="preserve"> zadnjih mesecih pa</w:t>
            </w:r>
            <w:r>
              <w:rPr>
                <w:rFonts w:eastAsia="Myriad Pro" w:cs="Myriad Pro"/>
              </w:rPr>
              <w:t xml:space="preserve"> </w:t>
            </w:r>
            <w:r w:rsidRPr="024E2BCF">
              <w:rPr>
                <w:rFonts w:eastAsia="Myriad Pro" w:cs="Myriad Pro"/>
              </w:rPr>
              <w:t xml:space="preserve">se je ob velikem povpraševanju po delovni sili </w:t>
            </w:r>
            <w:r w:rsidRPr="2AD081F3">
              <w:rPr>
                <w:rFonts w:eastAsia="Myriad Pro" w:cs="Myriad Pro"/>
              </w:rPr>
              <w:t xml:space="preserve">njihovo </w:t>
            </w:r>
            <w:r w:rsidRPr="024E2BCF">
              <w:rPr>
                <w:rFonts w:eastAsia="Myriad Pro" w:cs="Myriad Pro"/>
              </w:rPr>
              <w:t xml:space="preserve">število </w:t>
            </w:r>
            <w:r w:rsidRPr="2AD081F3">
              <w:rPr>
                <w:rFonts w:eastAsia="Myriad Pro" w:cs="Myriad Pro"/>
              </w:rPr>
              <w:t>ponovno</w:t>
            </w:r>
            <w:r w:rsidRPr="024E2BCF">
              <w:rPr>
                <w:rFonts w:eastAsia="Myriad Pro" w:cs="Myriad Pro"/>
              </w:rPr>
              <w:t xml:space="preserve"> nekoliko znižalo.</w:t>
            </w:r>
            <w:r w:rsidRPr="000A0F9C">
              <w:rPr>
                <w:rFonts w:eastAsia="Myriad Pro" w:cs="Myriad Pro"/>
                <w:bCs/>
              </w:rPr>
              <w:t xml:space="preserve"> V prvih devetih mesecih letos je bilo dolgotrajno brezposelnih povprečno 41.206 oseb, kar je za 9,5</w:t>
            </w:r>
            <w:r>
              <w:rPr>
                <w:rFonts w:eastAsia="Myriad Pro" w:cs="Myriad Pro"/>
                <w:bCs/>
              </w:rPr>
              <w:t> </w:t>
            </w:r>
            <w:r w:rsidRPr="000A0F9C">
              <w:rPr>
                <w:rFonts w:eastAsia="Myriad Pro" w:cs="Myriad Pro"/>
                <w:bCs/>
              </w:rPr>
              <w:t>% več kot v enakem obdobju lani in za 7,1</w:t>
            </w:r>
            <w:r>
              <w:rPr>
                <w:rFonts w:eastAsia="Myriad Pro" w:cs="Myriad Pro"/>
                <w:bCs/>
              </w:rPr>
              <w:t> </w:t>
            </w:r>
            <w:r w:rsidRPr="000A0F9C">
              <w:rPr>
                <w:rFonts w:eastAsia="Myriad Pro" w:cs="Myriad Pro"/>
                <w:bCs/>
              </w:rPr>
              <w:t xml:space="preserve">% več kot leta 2019. </w:t>
            </w:r>
            <w:r w:rsidRPr="008034A5">
              <w:rPr>
                <w:rFonts w:eastAsia="Myriad Pro" w:cs="Myriad Pro"/>
              </w:rPr>
              <w:t xml:space="preserve">Med </w:t>
            </w:r>
            <w:r w:rsidRPr="000A0F9C">
              <w:rPr>
                <w:rFonts w:eastAsia="Myriad Pro" w:cs="Myriad Pro"/>
                <w:bCs/>
              </w:rPr>
              <w:t>dolgotrajno brezposelnimi je nekoliko več kot polovica takšnih, ki so brezposelni več kot dve leti</w:t>
            </w:r>
            <w:r>
              <w:rPr>
                <w:rFonts w:eastAsia="Myriad Pro" w:cs="Myriad Pro"/>
                <w:bCs/>
              </w:rPr>
              <w:t>.</w:t>
            </w:r>
          </w:p>
          <w:p w14:paraId="3FDFDA46" w14:textId="38054CFF" w:rsidR="00A814FE" w:rsidRPr="00DF4F0B" w:rsidRDefault="00A814FE" w:rsidP="2D9554E7">
            <w:pPr>
              <w:tabs>
                <w:tab w:val="left" w:pos="580"/>
              </w:tabs>
              <w:rPr>
                <w:rFonts w:eastAsia="Arial"/>
              </w:rPr>
            </w:pPr>
          </w:p>
        </w:tc>
      </w:tr>
    </w:tbl>
    <w:p w14:paraId="2937007F" w14:textId="5405DD3A" w:rsidR="006E6F35" w:rsidRDefault="006E6F35" w:rsidP="0051696F">
      <w:pPr>
        <w:pStyle w:val="Naslov31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7400A7" w:rsidRPr="007A0B59" w14:paraId="1F81DBCE" w14:textId="77777777" w:rsidTr="3440876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42F3E02" w14:textId="35D83D96" w:rsidR="007400A7" w:rsidRPr="007A0B59" w:rsidRDefault="007400A7" w:rsidP="001D080E">
            <w:pPr>
              <w:pStyle w:val="Naslov31"/>
              <w:jc w:val="left"/>
            </w:pPr>
            <w:r w:rsidRPr="001D1127">
              <w:t xml:space="preserve">Blagovna menjava, </w:t>
            </w:r>
            <w:r>
              <w:t>avgust</w:t>
            </w:r>
            <w:r w:rsidRPr="001D1127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36AB3D6" w14:textId="77777777" w:rsidR="007400A7" w:rsidRPr="007A0B59" w:rsidRDefault="007400A7" w:rsidP="001D080E">
            <w:pPr>
              <w:pStyle w:val="Naslov31"/>
            </w:pPr>
          </w:p>
        </w:tc>
      </w:tr>
      <w:tr w:rsidR="007400A7" w:rsidRPr="00DF4F0B" w14:paraId="7B6B22DE" w14:textId="77777777" w:rsidTr="3440876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3DA371D" w14:textId="50683FB4" w:rsidR="007400A7" w:rsidRDefault="00282DB6" w:rsidP="001D080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213BABB" wp14:editId="4A60AB11">
                  <wp:extent cx="3099600" cy="2566800"/>
                  <wp:effectExtent l="0" t="0" r="571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5814619" w14:textId="6F900FD9" w:rsidR="00EC01C2" w:rsidRPr="00585139" w:rsidRDefault="778C6E22" w:rsidP="00585139">
            <w:pPr>
              <w:tabs>
                <w:tab w:val="left" w:pos="580"/>
              </w:tabs>
            </w:pPr>
            <w:r w:rsidRPr="49C1A783">
              <w:rPr>
                <w:b/>
                <w:bCs/>
              </w:rPr>
              <w:t>Blagovna menjava</w:t>
            </w:r>
            <w:r w:rsidR="4B25FC43" w:rsidRPr="3440876E">
              <w:rPr>
                <w:b/>
                <w:bCs/>
              </w:rPr>
              <w:t xml:space="preserve"> se</w:t>
            </w:r>
            <w:r w:rsidRPr="49C1A783">
              <w:rPr>
                <w:b/>
                <w:bCs/>
              </w:rPr>
              <w:t xml:space="preserve"> je </w:t>
            </w:r>
            <w:r>
              <w:rPr>
                <w:b/>
                <w:bCs/>
              </w:rPr>
              <w:t>avgusta</w:t>
            </w:r>
            <w:r w:rsidRPr="49C1A783">
              <w:rPr>
                <w:b/>
                <w:bCs/>
              </w:rPr>
              <w:t xml:space="preserve"> </w:t>
            </w:r>
            <w:r w:rsidR="1134E281" w:rsidRPr="3440876E">
              <w:rPr>
                <w:b/>
                <w:bCs/>
              </w:rPr>
              <w:t xml:space="preserve">ponovno povečala </w:t>
            </w:r>
            <w:r w:rsidR="24A9A566">
              <w:rPr>
                <w:b/>
                <w:bCs/>
              </w:rPr>
              <w:t>in opazno presega vrednosti izpred začetka epidemije</w:t>
            </w:r>
            <w:r w:rsidRPr="49C1A783">
              <w:rPr>
                <w:b/>
                <w:bCs/>
              </w:rPr>
              <w:t>.</w:t>
            </w:r>
            <w:r>
              <w:t xml:space="preserve"> </w:t>
            </w:r>
            <w:r w:rsidRPr="6CA1A185">
              <w:t>Ob tem je v zadnjih mesecih prihajalo do vidnejših mesečnih nihanj menjave z državami EU</w:t>
            </w:r>
            <w:r w:rsidR="24A9A566" w:rsidRPr="6CA1A185">
              <w:t xml:space="preserve">, ki so bila po naši oceni povezana predvsem z izvozom vozil. Motnje v dobavnih verigah, predvsem pomanjkanje elektronskih vgradnih komponent, so v zadnjih mesecih </w:t>
            </w:r>
            <w:r w:rsidR="57653FDB">
              <w:t xml:space="preserve">namreč </w:t>
            </w:r>
            <w:r w:rsidR="24A9A566" w:rsidRPr="6CA1A185">
              <w:t xml:space="preserve">močno vplivale na avtomobilsko in </w:t>
            </w:r>
            <w:r w:rsidR="000129F0">
              <w:t xml:space="preserve">z </w:t>
            </w:r>
            <w:r w:rsidR="24A9A566" w:rsidRPr="6CA1A185">
              <w:t>njo povezano industrijo v Sloveniji</w:t>
            </w:r>
            <w:r w:rsidR="6E8DEC15" w:rsidRPr="6CA1A185">
              <w:t xml:space="preserve"> in naših glavnih partnericah</w:t>
            </w:r>
            <w:r w:rsidR="24A9A566">
              <w:rPr>
                <w:szCs w:val="20"/>
              </w:rPr>
              <w:t xml:space="preserve">. </w:t>
            </w:r>
            <w:r>
              <w:t xml:space="preserve"> </w:t>
            </w:r>
            <w:r w:rsidR="7F43AA5C">
              <w:t>S</w:t>
            </w:r>
            <w:r>
              <w:t xml:space="preserve">icer </w:t>
            </w:r>
            <w:r w:rsidR="4E6F8713">
              <w:t xml:space="preserve">se </w:t>
            </w:r>
            <w:r>
              <w:t>nadaljujejo ugodna gibanja</w:t>
            </w:r>
            <w:r w:rsidR="007E042B">
              <w:rPr>
                <w:rStyle w:val="Sprotnaopomba-sklic"/>
              </w:rPr>
              <w:footnoteReference w:id="2"/>
            </w:r>
            <w:r>
              <w:t xml:space="preserve"> </w:t>
            </w:r>
            <w:r w:rsidR="24A9A566">
              <w:t>večine glavnih skupin proizvodov</w:t>
            </w:r>
            <w:r w:rsidR="6E8DEC15">
              <w:t xml:space="preserve"> (kemični izdelki, stroji in naprave brez vozil, kovine)</w:t>
            </w:r>
            <w:r w:rsidR="24A9A566">
              <w:t xml:space="preserve">, </w:t>
            </w:r>
            <w:r w:rsidR="6E8DEC15">
              <w:t xml:space="preserve">ki </w:t>
            </w:r>
            <w:r>
              <w:t xml:space="preserve">opazno presegajo ravni izpred začetka epidemije. </w:t>
            </w:r>
            <w:r w:rsidR="5ABD470E">
              <w:t xml:space="preserve">Močneje se v zadnjih mesecih </w:t>
            </w:r>
            <w:r w:rsidR="6E8DEC15">
              <w:t xml:space="preserve">zlasti </w:t>
            </w:r>
            <w:r w:rsidR="5ABD470E">
              <w:t xml:space="preserve">povečuje izvoz kovin in kovinskih izdelkov, kar </w:t>
            </w:r>
            <w:r w:rsidR="700C4738">
              <w:t xml:space="preserve">poleg količinsko večjega izvoza </w:t>
            </w:r>
            <w:r w:rsidR="5ABD470E">
              <w:t>povezujemo tudi z naraščajočimi cenami surovin na svetovnih trgih.</w:t>
            </w:r>
            <w:r w:rsidR="5990FB57">
              <w:t xml:space="preserve"> </w:t>
            </w:r>
            <w:r w:rsidR="00585139" w:rsidRPr="6CA1A185">
              <w:t xml:space="preserve">Izvozna pričakovanja so se septembra nekoliko znižala, kar je povezano predvsem z motnjami pri dobavi surovin in daljšimi dobavnimi roki, naročila </w:t>
            </w:r>
            <w:r w:rsidR="05CDA7B6">
              <w:t xml:space="preserve">pa </w:t>
            </w:r>
            <w:r w:rsidR="00585139" w:rsidRPr="6CA1A185">
              <w:t xml:space="preserve">ostajajo precej višja kot normalno. </w:t>
            </w:r>
            <w:r w:rsidR="00846B76">
              <w:t>Na strani uvoza ostaja visok predvsem uvoz proizvodov za vmesno potrošnjo.</w:t>
            </w:r>
          </w:p>
        </w:tc>
      </w:tr>
    </w:tbl>
    <w:p w14:paraId="0004EEE3" w14:textId="584D34C2" w:rsidR="007400A7" w:rsidRDefault="007400A7" w:rsidP="0051696F">
      <w:pPr>
        <w:pStyle w:val="Naslov31"/>
        <w:jc w:val="left"/>
      </w:pPr>
    </w:p>
    <w:p w14:paraId="24EDDC75" w14:textId="77777777" w:rsidR="007400A7" w:rsidRDefault="007400A7" w:rsidP="0051696F">
      <w:pPr>
        <w:pStyle w:val="Naslov31"/>
        <w:jc w:val="left"/>
      </w:pPr>
    </w:p>
    <w:p w14:paraId="26E9362D" w14:textId="3D5C3D38" w:rsidR="006E6F35" w:rsidRDefault="006E6F35">
      <w:pPr>
        <w:spacing w:after="160" w:line="259" w:lineRule="auto"/>
        <w:jc w:val="left"/>
        <w:rPr>
          <w:b/>
        </w:rPr>
      </w:pPr>
      <w:r>
        <w:br w:type="page"/>
      </w: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7"/>
          <w:headerReference w:type="first" r:id="rId18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59CB12E0" w:rsidR="00FE7254" w:rsidRPr="00FE7254" w:rsidRDefault="00585139" w:rsidP="00DF3707">
      <w:pPr>
        <w:tabs>
          <w:tab w:val="left" w:pos="580"/>
        </w:tabs>
        <w:sectPr w:rsidR="00FE7254" w:rsidRPr="00FE7254" w:rsidSect="00363E63">
          <w:headerReference w:type="default" r:id="rId19"/>
          <w:footerReference w:type="default" r:id="rId20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585139">
        <w:rPr>
          <w:noProof/>
        </w:rPr>
        <w:lastRenderedPageBreak/>
        <w:drawing>
          <wp:inline distT="0" distB="0" distL="0" distR="0" wp14:anchorId="327BA44F" wp14:editId="0047B3D8">
            <wp:extent cx="6104890" cy="9323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3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3"/>
      <w:footerReference w:type="default" r:id="rId24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1BC8" w14:textId="77777777" w:rsidR="00342ACE" w:rsidRDefault="00342ACE" w:rsidP="0063497B">
      <w:pPr>
        <w:spacing w:line="240" w:lineRule="auto"/>
      </w:pPr>
      <w:r>
        <w:separator/>
      </w:r>
    </w:p>
  </w:endnote>
  <w:endnote w:type="continuationSeparator" w:id="0">
    <w:p w14:paraId="30D6C4B4" w14:textId="77777777" w:rsidR="00342ACE" w:rsidRDefault="00342ACE" w:rsidP="0063497B">
      <w:pPr>
        <w:spacing w:line="240" w:lineRule="auto"/>
      </w:pPr>
      <w:r>
        <w:continuationSeparator/>
      </w:r>
    </w:p>
  </w:endnote>
  <w:endnote w:type="continuationNotice" w:id="1">
    <w:p w14:paraId="04E87779" w14:textId="77777777" w:rsidR="00342ACE" w:rsidRDefault="00342AC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1167F" w14:textId="77777777" w:rsidR="00342ACE" w:rsidRDefault="00342ACE" w:rsidP="0063497B">
      <w:pPr>
        <w:spacing w:line="240" w:lineRule="auto"/>
      </w:pPr>
      <w:r>
        <w:separator/>
      </w:r>
    </w:p>
  </w:footnote>
  <w:footnote w:type="continuationSeparator" w:id="0">
    <w:p w14:paraId="171AF048" w14:textId="77777777" w:rsidR="00342ACE" w:rsidRDefault="00342ACE" w:rsidP="0063497B">
      <w:pPr>
        <w:spacing w:line="240" w:lineRule="auto"/>
      </w:pPr>
      <w:r>
        <w:continuationSeparator/>
      </w:r>
    </w:p>
  </w:footnote>
  <w:footnote w:type="continuationNotice" w:id="1">
    <w:p w14:paraId="065B53FC" w14:textId="77777777" w:rsidR="00342ACE" w:rsidRDefault="00342ACE">
      <w:pPr>
        <w:spacing w:line="240" w:lineRule="auto"/>
      </w:pPr>
    </w:p>
  </w:footnote>
  <w:footnote w:id="2">
    <w:p w14:paraId="5CB53018" w14:textId="631313DD" w:rsidR="007E042B" w:rsidRDefault="007E042B" w:rsidP="007E042B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julija</w:t>
      </w:r>
      <w:r w:rsidRPr="002215AB">
        <w:t xml:space="preserve">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54C092A3" w:rsidR="0051696F" w:rsidRDefault="0051696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EAE">
      <w:t>11</w:t>
    </w:r>
    <w:r>
      <w:t xml:space="preserve">. </w:t>
    </w:r>
    <w:r w:rsidR="00FE2705">
      <w:t>oktober</w:t>
    </w:r>
    <w:r>
      <w:t xml:space="preserve"> 2021</w:t>
    </w:r>
  </w:p>
  <w:p w14:paraId="48A847C4" w14:textId="77777777" w:rsidR="0051696F" w:rsidRDefault="0051696F" w:rsidP="00DE405E">
    <w:pPr>
      <w:jc w:val="right"/>
    </w:pPr>
  </w:p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51696F" w:rsidRPr="00182B9F" w:rsidRDefault="0051696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7042"/>
    <w:rsid w:val="00007553"/>
    <w:rsid w:val="00011EE3"/>
    <w:rsid w:val="000129F0"/>
    <w:rsid w:val="00014A61"/>
    <w:rsid w:val="0002105C"/>
    <w:rsid w:val="000225F8"/>
    <w:rsid w:val="000231D4"/>
    <w:rsid w:val="0002346C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1FC3"/>
    <w:rsid w:val="00082208"/>
    <w:rsid w:val="00091671"/>
    <w:rsid w:val="000920B7"/>
    <w:rsid w:val="0009761C"/>
    <w:rsid w:val="000A0476"/>
    <w:rsid w:val="000A06AB"/>
    <w:rsid w:val="000A0865"/>
    <w:rsid w:val="000A0F9C"/>
    <w:rsid w:val="000A31DF"/>
    <w:rsid w:val="000A3AC8"/>
    <w:rsid w:val="000A3FA9"/>
    <w:rsid w:val="000A53E0"/>
    <w:rsid w:val="000A5A42"/>
    <w:rsid w:val="000A5D9B"/>
    <w:rsid w:val="000A7B01"/>
    <w:rsid w:val="000A7BDC"/>
    <w:rsid w:val="000B0162"/>
    <w:rsid w:val="000B1D26"/>
    <w:rsid w:val="000B2EDD"/>
    <w:rsid w:val="000B374A"/>
    <w:rsid w:val="000B5981"/>
    <w:rsid w:val="000C4E33"/>
    <w:rsid w:val="000C52ED"/>
    <w:rsid w:val="000C6903"/>
    <w:rsid w:val="000D5C16"/>
    <w:rsid w:val="000D7202"/>
    <w:rsid w:val="000D76EE"/>
    <w:rsid w:val="000E0397"/>
    <w:rsid w:val="000E1429"/>
    <w:rsid w:val="000E1CCE"/>
    <w:rsid w:val="000E2041"/>
    <w:rsid w:val="000E2800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30454"/>
    <w:rsid w:val="00131609"/>
    <w:rsid w:val="00133E20"/>
    <w:rsid w:val="00137532"/>
    <w:rsid w:val="00137B22"/>
    <w:rsid w:val="00140468"/>
    <w:rsid w:val="00143E6D"/>
    <w:rsid w:val="00144AFC"/>
    <w:rsid w:val="001519CE"/>
    <w:rsid w:val="0015222B"/>
    <w:rsid w:val="00156F21"/>
    <w:rsid w:val="00161FAB"/>
    <w:rsid w:val="00165908"/>
    <w:rsid w:val="00166650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9E6"/>
    <w:rsid w:val="0018418A"/>
    <w:rsid w:val="00184840"/>
    <w:rsid w:val="0018798B"/>
    <w:rsid w:val="00187E14"/>
    <w:rsid w:val="0019138D"/>
    <w:rsid w:val="00192601"/>
    <w:rsid w:val="00192D8B"/>
    <w:rsid w:val="00193474"/>
    <w:rsid w:val="00194934"/>
    <w:rsid w:val="001963F1"/>
    <w:rsid w:val="0019672B"/>
    <w:rsid w:val="00196C55"/>
    <w:rsid w:val="0019723F"/>
    <w:rsid w:val="001A0718"/>
    <w:rsid w:val="001A0C98"/>
    <w:rsid w:val="001A3C37"/>
    <w:rsid w:val="001A7B5F"/>
    <w:rsid w:val="001A7DB8"/>
    <w:rsid w:val="001B17B1"/>
    <w:rsid w:val="001B5507"/>
    <w:rsid w:val="001B56E9"/>
    <w:rsid w:val="001B6AE7"/>
    <w:rsid w:val="001B6DD4"/>
    <w:rsid w:val="001B7895"/>
    <w:rsid w:val="001C1119"/>
    <w:rsid w:val="001C6CC1"/>
    <w:rsid w:val="001D1127"/>
    <w:rsid w:val="001D2D86"/>
    <w:rsid w:val="001D6793"/>
    <w:rsid w:val="001D6B5D"/>
    <w:rsid w:val="001D7184"/>
    <w:rsid w:val="001E16E8"/>
    <w:rsid w:val="001E20C7"/>
    <w:rsid w:val="001E3E73"/>
    <w:rsid w:val="001E3EF4"/>
    <w:rsid w:val="001E52B8"/>
    <w:rsid w:val="001E598F"/>
    <w:rsid w:val="001E6EBD"/>
    <w:rsid w:val="001E6FF7"/>
    <w:rsid w:val="001E8EE6"/>
    <w:rsid w:val="001F00B2"/>
    <w:rsid w:val="001F0B1F"/>
    <w:rsid w:val="001F415A"/>
    <w:rsid w:val="001F503E"/>
    <w:rsid w:val="001F51CD"/>
    <w:rsid w:val="001F5C72"/>
    <w:rsid w:val="001F64FE"/>
    <w:rsid w:val="002019B2"/>
    <w:rsid w:val="00201A9A"/>
    <w:rsid w:val="00201EAA"/>
    <w:rsid w:val="00203CBC"/>
    <w:rsid w:val="00203D73"/>
    <w:rsid w:val="0020413D"/>
    <w:rsid w:val="002055F5"/>
    <w:rsid w:val="002075CE"/>
    <w:rsid w:val="00211859"/>
    <w:rsid w:val="002130DD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37E5"/>
    <w:rsid w:val="00234963"/>
    <w:rsid w:val="002350BD"/>
    <w:rsid w:val="002356A7"/>
    <w:rsid w:val="002363D9"/>
    <w:rsid w:val="00237FAC"/>
    <w:rsid w:val="00242BBB"/>
    <w:rsid w:val="00243593"/>
    <w:rsid w:val="002451A0"/>
    <w:rsid w:val="00245EC0"/>
    <w:rsid w:val="00246908"/>
    <w:rsid w:val="00247CE0"/>
    <w:rsid w:val="0025216D"/>
    <w:rsid w:val="00252943"/>
    <w:rsid w:val="00255D1C"/>
    <w:rsid w:val="00255DB0"/>
    <w:rsid w:val="00256528"/>
    <w:rsid w:val="00260617"/>
    <w:rsid w:val="00262890"/>
    <w:rsid w:val="00262CE8"/>
    <w:rsid w:val="0026509A"/>
    <w:rsid w:val="00266D67"/>
    <w:rsid w:val="0027659E"/>
    <w:rsid w:val="00280996"/>
    <w:rsid w:val="00282DB6"/>
    <w:rsid w:val="0028450E"/>
    <w:rsid w:val="00284780"/>
    <w:rsid w:val="0028768F"/>
    <w:rsid w:val="00290950"/>
    <w:rsid w:val="0029251C"/>
    <w:rsid w:val="002928AB"/>
    <w:rsid w:val="0029405F"/>
    <w:rsid w:val="002953B0"/>
    <w:rsid w:val="002969D5"/>
    <w:rsid w:val="00297A47"/>
    <w:rsid w:val="00297D32"/>
    <w:rsid w:val="002A0C21"/>
    <w:rsid w:val="002A12CC"/>
    <w:rsid w:val="002A5AC0"/>
    <w:rsid w:val="002A6C94"/>
    <w:rsid w:val="002A7826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4782"/>
    <w:rsid w:val="00305EC7"/>
    <w:rsid w:val="00305FF9"/>
    <w:rsid w:val="00306767"/>
    <w:rsid w:val="00307067"/>
    <w:rsid w:val="00311364"/>
    <w:rsid w:val="00312D09"/>
    <w:rsid w:val="00313F43"/>
    <w:rsid w:val="003159B1"/>
    <w:rsid w:val="00316FD6"/>
    <w:rsid w:val="0031793D"/>
    <w:rsid w:val="00317B13"/>
    <w:rsid w:val="00321BE5"/>
    <w:rsid w:val="0032497E"/>
    <w:rsid w:val="00324AA8"/>
    <w:rsid w:val="00325138"/>
    <w:rsid w:val="003262BF"/>
    <w:rsid w:val="00330958"/>
    <w:rsid w:val="003330BB"/>
    <w:rsid w:val="00333F21"/>
    <w:rsid w:val="003343BF"/>
    <w:rsid w:val="00334D18"/>
    <w:rsid w:val="00342ACE"/>
    <w:rsid w:val="003434B3"/>
    <w:rsid w:val="00345498"/>
    <w:rsid w:val="003474FD"/>
    <w:rsid w:val="003518B6"/>
    <w:rsid w:val="003524AF"/>
    <w:rsid w:val="00352820"/>
    <w:rsid w:val="00353D67"/>
    <w:rsid w:val="00354C63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53F6"/>
    <w:rsid w:val="00395486"/>
    <w:rsid w:val="00397756"/>
    <w:rsid w:val="003A2CB7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C97"/>
    <w:rsid w:val="003C614E"/>
    <w:rsid w:val="003C664A"/>
    <w:rsid w:val="003C6AE4"/>
    <w:rsid w:val="003C6AE8"/>
    <w:rsid w:val="003C7E99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4AC7"/>
    <w:rsid w:val="003E601F"/>
    <w:rsid w:val="003E65FA"/>
    <w:rsid w:val="003E681E"/>
    <w:rsid w:val="003E7A19"/>
    <w:rsid w:val="003F046B"/>
    <w:rsid w:val="003F0778"/>
    <w:rsid w:val="003F162D"/>
    <w:rsid w:val="003F1C8E"/>
    <w:rsid w:val="003F3F33"/>
    <w:rsid w:val="003F59D6"/>
    <w:rsid w:val="004006BE"/>
    <w:rsid w:val="00403A02"/>
    <w:rsid w:val="00404EC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166D"/>
    <w:rsid w:val="0042253E"/>
    <w:rsid w:val="00425874"/>
    <w:rsid w:val="0042598C"/>
    <w:rsid w:val="00427079"/>
    <w:rsid w:val="00430400"/>
    <w:rsid w:val="00431EDD"/>
    <w:rsid w:val="004328C6"/>
    <w:rsid w:val="00433D1D"/>
    <w:rsid w:val="00434406"/>
    <w:rsid w:val="00435775"/>
    <w:rsid w:val="004368A4"/>
    <w:rsid w:val="004368FB"/>
    <w:rsid w:val="00443660"/>
    <w:rsid w:val="004458F5"/>
    <w:rsid w:val="00447073"/>
    <w:rsid w:val="0044763D"/>
    <w:rsid w:val="00447E22"/>
    <w:rsid w:val="00450629"/>
    <w:rsid w:val="00452589"/>
    <w:rsid w:val="00452804"/>
    <w:rsid w:val="00453DBF"/>
    <w:rsid w:val="00454F56"/>
    <w:rsid w:val="00455A6C"/>
    <w:rsid w:val="00455C0C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F0C"/>
    <w:rsid w:val="00470FFD"/>
    <w:rsid w:val="004712E5"/>
    <w:rsid w:val="00472494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86665"/>
    <w:rsid w:val="00491447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35D6"/>
    <w:rsid w:val="004A40B0"/>
    <w:rsid w:val="004A5DF8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605F"/>
    <w:rsid w:val="004B7152"/>
    <w:rsid w:val="004B71B1"/>
    <w:rsid w:val="004C01FD"/>
    <w:rsid w:val="004C7790"/>
    <w:rsid w:val="004D13AE"/>
    <w:rsid w:val="004D2590"/>
    <w:rsid w:val="004D28ED"/>
    <w:rsid w:val="004D3362"/>
    <w:rsid w:val="004D3C64"/>
    <w:rsid w:val="004D4D2B"/>
    <w:rsid w:val="004D52FE"/>
    <w:rsid w:val="004D740A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165F"/>
    <w:rsid w:val="004F4AF9"/>
    <w:rsid w:val="004F6889"/>
    <w:rsid w:val="0050091F"/>
    <w:rsid w:val="00500B50"/>
    <w:rsid w:val="00502CC3"/>
    <w:rsid w:val="00503921"/>
    <w:rsid w:val="00505D39"/>
    <w:rsid w:val="00513887"/>
    <w:rsid w:val="00513B09"/>
    <w:rsid w:val="005143FA"/>
    <w:rsid w:val="0051696F"/>
    <w:rsid w:val="00520EC2"/>
    <w:rsid w:val="00520FD1"/>
    <w:rsid w:val="005214AA"/>
    <w:rsid w:val="0052278B"/>
    <w:rsid w:val="00522C91"/>
    <w:rsid w:val="0052312F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0336"/>
    <w:rsid w:val="0056183D"/>
    <w:rsid w:val="00561C9A"/>
    <w:rsid w:val="00562308"/>
    <w:rsid w:val="00563ABF"/>
    <w:rsid w:val="00564034"/>
    <w:rsid w:val="00564B65"/>
    <w:rsid w:val="00565A07"/>
    <w:rsid w:val="005742A9"/>
    <w:rsid w:val="00575EFC"/>
    <w:rsid w:val="00577446"/>
    <w:rsid w:val="0058129D"/>
    <w:rsid w:val="005821E5"/>
    <w:rsid w:val="00585139"/>
    <w:rsid w:val="005900D5"/>
    <w:rsid w:val="00590785"/>
    <w:rsid w:val="00592EB2"/>
    <w:rsid w:val="005943B3"/>
    <w:rsid w:val="005A36AC"/>
    <w:rsid w:val="005A3F5F"/>
    <w:rsid w:val="005A46EC"/>
    <w:rsid w:val="005A4F3C"/>
    <w:rsid w:val="005A5617"/>
    <w:rsid w:val="005A5F6E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5F788F"/>
    <w:rsid w:val="006010AA"/>
    <w:rsid w:val="00601F40"/>
    <w:rsid w:val="006020EE"/>
    <w:rsid w:val="0060740C"/>
    <w:rsid w:val="0061197E"/>
    <w:rsid w:val="00611EE7"/>
    <w:rsid w:val="00612928"/>
    <w:rsid w:val="0061402E"/>
    <w:rsid w:val="00615D5B"/>
    <w:rsid w:val="0062213B"/>
    <w:rsid w:val="00625117"/>
    <w:rsid w:val="006269CE"/>
    <w:rsid w:val="00626D78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6A2C"/>
    <w:rsid w:val="00661D60"/>
    <w:rsid w:val="00661F4C"/>
    <w:rsid w:val="00662BB5"/>
    <w:rsid w:val="00663944"/>
    <w:rsid w:val="00663970"/>
    <w:rsid w:val="00664A01"/>
    <w:rsid w:val="00665D95"/>
    <w:rsid w:val="00671853"/>
    <w:rsid w:val="00671B73"/>
    <w:rsid w:val="006755B6"/>
    <w:rsid w:val="0067644E"/>
    <w:rsid w:val="00677E30"/>
    <w:rsid w:val="00680D0A"/>
    <w:rsid w:val="0068202F"/>
    <w:rsid w:val="00683835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297E"/>
    <w:rsid w:val="006E3928"/>
    <w:rsid w:val="006E5FD0"/>
    <w:rsid w:val="006E6211"/>
    <w:rsid w:val="006E6CF9"/>
    <w:rsid w:val="006E6F35"/>
    <w:rsid w:val="006F0249"/>
    <w:rsid w:val="006F0FB3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5941"/>
    <w:rsid w:val="00727208"/>
    <w:rsid w:val="00731B6F"/>
    <w:rsid w:val="0073234A"/>
    <w:rsid w:val="007328FE"/>
    <w:rsid w:val="0073739E"/>
    <w:rsid w:val="007400A7"/>
    <w:rsid w:val="007409DF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5482F"/>
    <w:rsid w:val="00760854"/>
    <w:rsid w:val="00762390"/>
    <w:rsid w:val="00762984"/>
    <w:rsid w:val="00763D6A"/>
    <w:rsid w:val="0076576A"/>
    <w:rsid w:val="00766F6B"/>
    <w:rsid w:val="0076733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899"/>
    <w:rsid w:val="00790F4D"/>
    <w:rsid w:val="00793AB6"/>
    <w:rsid w:val="0079410F"/>
    <w:rsid w:val="007A0A06"/>
    <w:rsid w:val="007A0B59"/>
    <w:rsid w:val="007A304E"/>
    <w:rsid w:val="007A381C"/>
    <w:rsid w:val="007A3C17"/>
    <w:rsid w:val="007A550D"/>
    <w:rsid w:val="007A56E6"/>
    <w:rsid w:val="007A65BA"/>
    <w:rsid w:val="007A6C35"/>
    <w:rsid w:val="007B074D"/>
    <w:rsid w:val="007B1084"/>
    <w:rsid w:val="007B10F2"/>
    <w:rsid w:val="007B5277"/>
    <w:rsid w:val="007B708A"/>
    <w:rsid w:val="007B7110"/>
    <w:rsid w:val="007C4B7A"/>
    <w:rsid w:val="007C5199"/>
    <w:rsid w:val="007C5222"/>
    <w:rsid w:val="007C61A7"/>
    <w:rsid w:val="007D0087"/>
    <w:rsid w:val="007D04C7"/>
    <w:rsid w:val="007D0791"/>
    <w:rsid w:val="007D2361"/>
    <w:rsid w:val="007D7988"/>
    <w:rsid w:val="007E0425"/>
    <w:rsid w:val="007E042B"/>
    <w:rsid w:val="007E12CB"/>
    <w:rsid w:val="007E145B"/>
    <w:rsid w:val="007E3730"/>
    <w:rsid w:val="007E4656"/>
    <w:rsid w:val="007E689F"/>
    <w:rsid w:val="007E6A84"/>
    <w:rsid w:val="007E74E6"/>
    <w:rsid w:val="007E77B8"/>
    <w:rsid w:val="007F1307"/>
    <w:rsid w:val="007F13BE"/>
    <w:rsid w:val="007F1997"/>
    <w:rsid w:val="007F485F"/>
    <w:rsid w:val="008010E6"/>
    <w:rsid w:val="008012FF"/>
    <w:rsid w:val="0080255F"/>
    <w:rsid w:val="00804742"/>
    <w:rsid w:val="008049AA"/>
    <w:rsid w:val="00804AC7"/>
    <w:rsid w:val="00812D81"/>
    <w:rsid w:val="00813F80"/>
    <w:rsid w:val="008149ED"/>
    <w:rsid w:val="00815B74"/>
    <w:rsid w:val="00815D27"/>
    <w:rsid w:val="00815D49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32410"/>
    <w:rsid w:val="00833876"/>
    <w:rsid w:val="00833FFE"/>
    <w:rsid w:val="0083429F"/>
    <w:rsid w:val="00835316"/>
    <w:rsid w:val="00840B58"/>
    <w:rsid w:val="00841052"/>
    <w:rsid w:val="00842ABA"/>
    <w:rsid w:val="008444D1"/>
    <w:rsid w:val="00845C52"/>
    <w:rsid w:val="00846B76"/>
    <w:rsid w:val="0084784F"/>
    <w:rsid w:val="0085057D"/>
    <w:rsid w:val="008507B0"/>
    <w:rsid w:val="008507C4"/>
    <w:rsid w:val="008519B7"/>
    <w:rsid w:val="00852EB6"/>
    <w:rsid w:val="008541ED"/>
    <w:rsid w:val="00855CE5"/>
    <w:rsid w:val="008566C2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51A4"/>
    <w:rsid w:val="00876109"/>
    <w:rsid w:val="00876F6C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5CDB"/>
    <w:rsid w:val="00897325"/>
    <w:rsid w:val="008A041B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D0FA7"/>
    <w:rsid w:val="008D12F8"/>
    <w:rsid w:val="008D18B5"/>
    <w:rsid w:val="008D4EBF"/>
    <w:rsid w:val="008D52D0"/>
    <w:rsid w:val="008E0E06"/>
    <w:rsid w:val="008E1207"/>
    <w:rsid w:val="008E1DB6"/>
    <w:rsid w:val="008E2E10"/>
    <w:rsid w:val="008E2FB1"/>
    <w:rsid w:val="008E49E3"/>
    <w:rsid w:val="008E52C9"/>
    <w:rsid w:val="008E6740"/>
    <w:rsid w:val="008F0A9B"/>
    <w:rsid w:val="008F6909"/>
    <w:rsid w:val="00901826"/>
    <w:rsid w:val="00905AB9"/>
    <w:rsid w:val="00905AC5"/>
    <w:rsid w:val="009065AE"/>
    <w:rsid w:val="00910265"/>
    <w:rsid w:val="009130E0"/>
    <w:rsid w:val="00913A7D"/>
    <w:rsid w:val="00914026"/>
    <w:rsid w:val="00915C3E"/>
    <w:rsid w:val="0091637C"/>
    <w:rsid w:val="00917956"/>
    <w:rsid w:val="009235A1"/>
    <w:rsid w:val="00926CD1"/>
    <w:rsid w:val="009271EC"/>
    <w:rsid w:val="009277F7"/>
    <w:rsid w:val="00930792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080D"/>
    <w:rsid w:val="009523CC"/>
    <w:rsid w:val="00952784"/>
    <w:rsid w:val="00954546"/>
    <w:rsid w:val="009554F7"/>
    <w:rsid w:val="00956D7D"/>
    <w:rsid w:val="009579CA"/>
    <w:rsid w:val="00961808"/>
    <w:rsid w:val="00963C97"/>
    <w:rsid w:val="00965FA3"/>
    <w:rsid w:val="009755F8"/>
    <w:rsid w:val="0097645B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3278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53A4"/>
    <w:rsid w:val="009C5EF0"/>
    <w:rsid w:val="009C7520"/>
    <w:rsid w:val="009D07FF"/>
    <w:rsid w:val="009D1983"/>
    <w:rsid w:val="009D311B"/>
    <w:rsid w:val="009D41F9"/>
    <w:rsid w:val="009D55C7"/>
    <w:rsid w:val="009D5D20"/>
    <w:rsid w:val="009D7928"/>
    <w:rsid w:val="009E0AA4"/>
    <w:rsid w:val="009E1474"/>
    <w:rsid w:val="009E3085"/>
    <w:rsid w:val="009E4294"/>
    <w:rsid w:val="009E4E86"/>
    <w:rsid w:val="009E6771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6490"/>
    <w:rsid w:val="00A072AA"/>
    <w:rsid w:val="00A107AD"/>
    <w:rsid w:val="00A10889"/>
    <w:rsid w:val="00A1277D"/>
    <w:rsid w:val="00A12E41"/>
    <w:rsid w:val="00A14E57"/>
    <w:rsid w:val="00A17CAB"/>
    <w:rsid w:val="00A17D39"/>
    <w:rsid w:val="00A20C9D"/>
    <w:rsid w:val="00A21973"/>
    <w:rsid w:val="00A21C57"/>
    <w:rsid w:val="00A21D4B"/>
    <w:rsid w:val="00A22029"/>
    <w:rsid w:val="00A2267D"/>
    <w:rsid w:val="00A2283F"/>
    <w:rsid w:val="00A22E1A"/>
    <w:rsid w:val="00A230F6"/>
    <w:rsid w:val="00A237A0"/>
    <w:rsid w:val="00A2774C"/>
    <w:rsid w:val="00A327A4"/>
    <w:rsid w:val="00A34F4E"/>
    <w:rsid w:val="00A35B29"/>
    <w:rsid w:val="00A35FCE"/>
    <w:rsid w:val="00A376E8"/>
    <w:rsid w:val="00A411B1"/>
    <w:rsid w:val="00A413F0"/>
    <w:rsid w:val="00A41C48"/>
    <w:rsid w:val="00A42839"/>
    <w:rsid w:val="00A44E09"/>
    <w:rsid w:val="00A45C00"/>
    <w:rsid w:val="00A46925"/>
    <w:rsid w:val="00A46CFE"/>
    <w:rsid w:val="00A52364"/>
    <w:rsid w:val="00A54221"/>
    <w:rsid w:val="00A56B43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4165"/>
    <w:rsid w:val="00A74786"/>
    <w:rsid w:val="00A759A5"/>
    <w:rsid w:val="00A75EB6"/>
    <w:rsid w:val="00A802F9"/>
    <w:rsid w:val="00A80580"/>
    <w:rsid w:val="00A814FE"/>
    <w:rsid w:val="00A8329F"/>
    <w:rsid w:val="00A83484"/>
    <w:rsid w:val="00A847B0"/>
    <w:rsid w:val="00A85D18"/>
    <w:rsid w:val="00A91D52"/>
    <w:rsid w:val="00A925B1"/>
    <w:rsid w:val="00A92C0F"/>
    <w:rsid w:val="00A93AED"/>
    <w:rsid w:val="00A93E3D"/>
    <w:rsid w:val="00A96DB9"/>
    <w:rsid w:val="00AA09A0"/>
    <w:rsid w:val="00AA09CD"/>
    <w:rsid w:val="00AA1F25"/>
    <w:rsid w:val="00AA3992"/>
    <w:rsid w:val="00AA5820"/>
    <w:rsid w:val="00AB0C65"/>
    <w:rsid w:val="00AB2199"/>
    <w:rsid w:val="00AB2351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358A"/>
    <w:rsid w:val="00AE3C93"/>
    <w:rsid w:val="00AE5DCC"/>
    <w:rsid w:val="00AE6109"/>
    <w:rsid w:val="00AF0E55"/>
    <w:rsid w:val="00AF211C"/>
    <w:rsid w:val="00AF2194"/>
    <w:rsid w:val="00AF3058"/>
    <w:rsid w:val="00B006D9"/>
    <w:rsid w:val="00B00E5E"/>
    <w:rsid w:val="00B0168D"/>
    <w:rsid w:val="00B016DC"/>
    <w:rsid w:val="00B0179B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AB3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54397"/>
    <w:rsid w:val="00B613F5"/>
    <w:rsid w:val="00B61872"/>
    <w:rsid w:val="00B61B71"/>
    <w:rsid w:val="00B62CCF"/>
    <w:rsid w:val="00B62CE3"/>
    <w:rsid w:val="00B62D4B"/>
    <w:rsid w:val="00B6393D"/>
    <w:rsid w:val="00B7289B"/>
    <w:rsid w:val="00B72E47"/>
    <w:rsid w:val="00B72F1F"/>
    <w:rsid w:val="00B738F6"/>
    <w:rsid w:val="00B73F94"/>
    <w:rsid w:val="00B74E00"/>
    <w:rsid w:val="00B752F4"/>
    <w:rsid w:val="00B75D03"/>
    <w:rsid w:val="00B76A15"/>
    <w:rsid w:val="00B76D24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85AF5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5B14"/>
    <w:rsid w:val="00BB6DF6"/>
    <w:rsid w:val="00BC05B3"/>
    <w:rsid w:val="00BC14F1"/>
    <w:rsid w:val="00BD1996"/>
    <w:rsid w:val="00BD1A25"/>
    <w:rsid w:val="00BD1C70"/>
    <w:rsid w:val="00BD2355"/>
    <w:rsid w:val="00BD4BB7"/>
    <w:rsid w:val="00BD55A2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4396"/>
    <w:rsid w:val="00BF68C7"/>
    <w:rsid w:val="00C01954"/>
    <w:rsid w:val="00C03B04"/>
    <w:rsid w:val="00C06EFC"/>
    <w:rsid w:val="00C07CBB"/>
    <w:rsid w:val="00C11AC1"/>
    <w:rsid w:val="00C12726"/>
    <w:rsid w:val="00C14F60"/>
    <w:rsid w:val="00C153F9"/>
    <w:rsid w:val="00C179FF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5574"/>
    <w:rsid w:val="00C36AC8"/>
    <w:rsid w:val="00C411E2"/>
    <w:rsid w:val="00C4124B"/>
    <w:rsid w:val="00C42C6D"/>
    <w:rsid w:val="00C4495D"/>
    <w:rsid w:val="00C45D68"/>
    <w:rsid w:val="00C50200"/>
    <w:rsid w:val="00C52613"/>
    <w:rsid w:val="00C5343E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B2C"/>
    <w:rsid w:val="00C80811"/>
    <w:rsid w:val="00C81AE4"/>
    <w:rsid w:val="00C91AF3"/>
    <w:rsid w:val="00C977B7"/>
    <w:rsid w:val="00CA02D3"/>
    <w:rsid w:val="00CA2638"/>
    <w:rsid w:val="00CA2754"/>
    <w:rsid w:val="00CA3DDE"/>
    <w:rsid w:val="00CA401C"/>
    <w:rsid w:val="00CA6F86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4E86"/>
    <w:rsid w:val="00CD625A"/>
    <w:rsid w:val="00CD7C68"/>
    <w:rsid w:val="00CE08C3"/>
    <w:rsid w:val="00CE0CE8"/>
    <w:rsid w:val="00CE1098"/>
    <w:rsid w:val="00CE1C14"/>
    <w:rsid w:val="00CE675E"/>
    <w:rsid w:val="00CE6FD8"/>
    <w:rsid w:val="00CE7597"/>
    <w:rsid w:val="00CE7828"/>
    <w:rsid w:val="00CF0142"/>
    <w:rsid w:val="00CF2062"/>
    <w:rsid w:val="00CF6407"/>
    <w:rsid w:val="00CF661A"/>
    <w:rsid w:val="00CF6B31"/>
    <w:rsid w:val="00D024E5"/>
    <w:rsid w:val="00D03249"/>
    <w:rsid w:val="00D039D9"/>
    <w:rsid w:val="00D146E8"/>
    <w:rsid w:val="00D15B95"/>
    <w:rsid w:val="00D220FE"/>
    <w:rsid w:val="00D22523"/>
    <w:rsid w:val="00D2363D"/>
    <w:rsid w:val="00D24F44"/>
    <w:rsid w:val="00D312B6"/>
    <w:rsid w:val="00D33D71"/>
    <w:rsid w:val="00D35769"/>
    <w:rsid w:val="00D364A1"/>
    <w:rsid w:val="00D36F7A"/>
    <w:rsid w:val="00D40610"/>
    <w:rsid w:val="00D41892"/>
    <w:rsid w:val="00D4211F"/>
    <w:rsid w:val="00D467B8"/>
    <w:rsid w:val="00D47A0F"/>
    <w:rsid w:val="00D50695"/>
    <w:rsid w:val="00D5264A"/>
    <w:rsid w:val="00D56841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176"/>
    <w:rsid w:val="00D82609"/>
    <w:rsid w:val="00D838FA"/>
    <w:rsid w:val="00D83F00"/>
    <w:rsid w:val="00D861C3"/>
    <w:rsid w:val="00D911F5"/>
    <w:rsid w:val="00D92CA4"/>
    <w:rsid w:val="00D95172"/>
    <w:rsid w:val="00D96E7B"/>
    <w:rsid w:val="00D971F4"/>
    <w:rsid w:val="00D97C13"/>
    <w:rsid w:val="00DA27A8"/>
    <w:rsid w:val="00DA2EAB"/>
    <w:rsid w:val="00DA384F"/>
    <w:rsid w:val="00DA437D"/>
    <w:rsid w:val="00DA7A4B"/>
    <w:rsid w:val="00DB06CE"/>
    <w:rsid w:val="00DB1C32"/>
    <w:rsid w:val="00DB4025"/>
    <w:rsid w:val="00DB42BB"/>
    <w:rsid w:val="00DB4A75"/>
    <w:rsid w:val="00DB4B11"/>
    <w:rsid w:val="00DB4CCA"/>
    <w:rsid w:val="00DC09C5"/>
    <w:rsid w:val="00DC1471"/>
    <w:rsid w:val="00DC45C2"/>
    <w:rsid w:val="00DC568A"/>
    <w:rsid w:val="00DC6A61"/>
    <w:rsid w:val="00DC79F8"/>
    <w:rsid w:val="00DC7F54"/>
    <w:rsid w:val="00DD0710"/>
    <w:rsid w:val="00DD0FD9"/>
    <w:rsid w:val="00DD10EE"/>
    <w:rsid w:val="00DD118D"/>
    <w:rsid w:val="00DD3046"/>
    <w:rsid w:val="00DD3468"/>
    <w:rsid w:val="00DD4732"/>
    <w:rsid w:val="00DD4C10"/>
    <w:rsid w:val="00DD6BE5"/>
    <w:rsid w:val="00DE1391"/>
    <w:rsid w:val="00DE2EA9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5B45"/>
    <w:rsid w:val="00E17012"/>
    <w:rsid w:val="00E2026F"/>
    <w:rsid w:val="00E20829"/>
    <w:rsid w:val="00E226DD"/>
    <w:rsid w:val="00E22B34"/>
    <w:rsid w:val="00E24FF4"/>
    <w:rsid w:val="00E276B0"/>
    <w:rsid w:val="00E27988"/>
    <w:rsid w:val="00E31874"/>
    <w:rsid w:val="00E32BC9"/>
    <w:rsid w:val="00E32BCE"/>
    <w:rsid w:val="00E353DC"/>
    <w:rsid w:val="00E356BF"/>
    <w:rsid w:val="00E357FA"/>
    <w:rsid w:val="00E35DD9"/>
    <w:rsid w:val="00E401A6"/>
    <w:rsid w:val="00E41968"/>
    <w:rsid w:val="00E44370"/>
    <w:rsid w:val="00E46065"/>
    <w:rsid w:val="00E47429"/>
    <w:rsid w:val="00E527A0"/>
    <w:rsid w:val="00E56F90"/>
    <w:rsid w:val="00E61D7D"/>
    <w:rsid w:val="00E63D52"/>
    <w:rsid w:val="00E65638"/>
    <w:rsid w:val="00E65941"/>
    <w:rsid w:val="00E67674"/>
    <w:rsid w:val="00E7067F"/>
    <w:rsid w:val="00E70CEE"/>
    <w:rsid w:val="00E715EB"/>
    <w:rsid w:val="00E717CC"/>
    <w:rsid w:val="00E7259A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10AD"/>
    <w:rsid w:val="00E814F1"/>
    <w:rsid w:val="00E82CA2"/>
    <w:rsid w:val="00E82DF6"/>
    <w:rsid w:val="00E83758"/>
    <w:rsid w:val="00E874DA"/>
    <w:rsid w:val="00E87965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4F3"/>
    <w:rsid w:val="00E97573"/>
    <w:rsid w:val="00E979B3"/>
    <w:rsid w:val="00EA182D"/>
    <w:rsid w:val="00EA3499"/>
    <w:rsid w:val="00EA37CC"/>
    <w:rsid w:val="00EA44DB"/>
    <w:rsid w:val="00EA5063"/>
    <w:rsid w:val="00EA526B"/>
    <w:rsid w:val="00EA699E"/>
    <w:rsid w:val="00EA6B73"/>
    <w:rsid w:val="00EB2176"/>
    <w:rsid w:val="00EB7407"/>
    <w:rsid w:val="00EC01C2"/>
    <w:rsid w:val="00EC0BF4"/>
    <w:rsid w:val="00EC41A1"/>
    <w:rsid w:val="00EC6EDE"/>
    <w:rsid w:val="00EC6FA2"/>
    <w:rsid w:val="00ED0B28"/>
    <w:rsid w:val="00ED1E16"/>
    <w:rsid w:val="00ED3483"/>
    <w:rsid w:val="00ED798C"/>
    <w:rsid w:val="00EE21BC"/>
    <w:rsid w:val="00EE36B9"/>
    <w:rsid w:val="00EE6FBF"/>
    <w:rsid w:val="00EE7E6E"/>
    <w:rsid w:val="00EF0F93"/>
    <w:rsid w:val="00EF2089"/>
    <w:rsid w:val="00EF2F19"/>
    <w:rsid w:val="00EF6D51"/>
    <w:rsid w:val="00EF7C1F"/>
    <w:rsid w:val="00F00D22"/>
    <w:rsid w:val="00F00EDD"/>
    <w:rsid w:val="00F01471"/>
    <w:rsid w:val="00F014E0"/>
    <w:rsid w:val="00F10FBE"/>
    <w:rsid w:val="00F13478"/>
    <w:rsid w:val="00F141C0"/>
    <w:rsid w:val="00F14A6E"/>
    <w:rsid w:val="00F15DEF"/>
    <w:rsid w:val="00F16082"/>
    <w:rsid w:val="00F16BB3"/>
    <w:rsid w:val="00F17E7A"/>
    <w:rsid w:val="00F201C1"/>
    <w:rsid w:val="00F20C31"/>
    <w:rsid w:val="00F216F9"/>
    <w:rsid w:val="00F22D13"/>
    <w:rsid w:val="00F23F5F"/>
    <w:rsid w:val="00F2411E"/>
    <w:rsid w:val="00F25517"/>
    <w:rsid w:val="00F25CD6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9EB"/>
    <w:rsid w:val="00F56A46"/>
    <w:rsid w:val="00F5772A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84EAE"/>
    <w:rsid w:val="00F930F6"/>
    <w:rsid w:val="00F9475B"/>
    <w:rsid w:val="00F97928"/>
    <w:rsid w:val="00FA3A78"/>
    <w:rsid w:val="00FA45E3"/>
    <w:rsid w:val="00FA5AA9"/>
    <w:rsid w:val="00FA5EAC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10BE"/>
    <w:rsid w:val="00FD6206"/>
    <w:rsid w:val="00FD6692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02B653"/>
    <w:rsid w:val="01125811"/>
    <w:rsid w:val="01CF71F8"/>
    <w:rsid w:val="01D7CE27"/>
    <w:rsid w:val="01DB0A07"/>
    <w:rsid w:val="02346DB1"/>
    <w:rsid w:val="0247AC80"/>
    <w:rsid w:val="0252E492"/>
    <w:rsid w:val="02BCD05F"/>
    <w:rsid w:val="0304563B"/>
    <w:rsid w:val="0317D560"/>
    <w:rsid w:val="037BDC8D"/>
    <w:rsid w:val="03F009DC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BEEC98"/>
    <w:rsid w:val="05CDA7B6"/>
    <w:rsid w:val="05F8131B"/>
    <w:rsid w:val="0614EA31"/>
    <w:rsid w:val="0658719C"/>
    <w:rsid w:val="0673C4EF"/>
    <w:rsid w:val="0673F577"/>
    <w:rsid w:val="0682FCFE"/>
    <w:rsid w:val="06F7B139"/>
    <w:rsid w:val="0712EBD9"/>
    <w:rsid w:val="0752F2BF"/>
    <w:rsid w:val="075AB3A6"/>
    <w:rsid w:val="076BED9D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C04B28"/>
    <w:rsid w:val="09EE37AD"/>
    <w:rsid w:val="09F0A8E3"/>
    <w:rsid w:val="0A0FF236"/>
    <w:rsid w:val="0A278C13"/>
    <w:rsid w:val="0A29B1D6"/>
    <w:rsid w:val="0A314704"/>
    <w:rsid w:val="0A48E509"/>
    <w:rsid w:val="0A4FF24C"/>
    <w:rsid w:val="0AD45F0F"/>
    <w:rsid w:val="0B31726E"/>
    <w:rsid w:val="0B336D7B"/>
    <w:rsid w:val="0B817527"/>
    <w:rsid w:val="0B8EF4F7"/>
    <w:rsid w:val="0BE8789E"/>
    <w:rsid w:val="0C1EE19A"/>
    <w:rsid w:val="0C3954C1"/>
    <w:rsid w:val="0C80D64F"/>
    <w:rsid w:val="0CE3E0A4"/>
    <w:rsid w:val="0CFC9243"/>
    <w:rsid w:val="0D2A574C"/>
    <w:rsid w:val="0D87CF22"/>
    <w:rsid w:val="0DB8A135"/>
    <w:rsid w:val="0DC49A9C"/>
    <w:rsid w:val="0E061900"/>
    <w:rsid w:val="0E39369F"/>
    <w:rsid w:val="0E3FB073"/>
    <w:rsid w:val="0E5918A1"/>
    <w:rsid w:val="0E661067"/>
    <w:rsid w:val="0EC1B276"/>
    <w:rsid w:val="0EE520E8"/>
    <w:rsid w:val="0EF0D161"/>
    <w:rsid w:val="0F0AD5D1"/>
    <w:rsid w:val="0F21493E"/>
    <w:rsid w:val="0F302D1A"/>
    <w:rsid w:val="0F6090A8"/>
    <w:rsid w:val="0F7A60F4"/>
    <w:rsid w:val="0F822928"/>
    <w:rsid w:val="0F822E39"/>
    <w:rsid w:val="0F88B148"/>
    <w:rsid w:val="0FA5A29D"/>
    <w:rsid w:val="0FAE7A5C"/>
    <w:rsid w:val="0FB731EA"/>
    <w:rsid w:val="0FE75EA1"/>
    <w:rsid w:val="100BF1B4"/>
    <w:rsid w:val="10194F27"/>
    <w:rsid w:val="102C5DDF"/>
    <w:rsid w:val="1053FB07"/>
    <w:rsid w:val="1069BBDA"/>
    <w:rsid w:val="109E9054"/>
    <w:rsid w:val="109FE2D5"/>
    <w:rsid w:val="10A0A5C2"/>
    <w:rsid w:val="10A76A08"/>
    <w:rsid w:val="10CC6C1D"/>
    <w:rsid w:val="1134E281"/>
    <w:rsid w:val="115CA21C"/>
    <w:rsid w:val="119813AC"/>
    <w:rsid w:val="11B1A01C"/>
    <w:rsid w:val="11D0F07F"/>
    <w:rsid w:val="11EDBB68"/>
    <w:rsid w:val="1266DB94"/>
    <w:rsid w:val="128B0C3B"/>
    <w:rsid w:val="12DE775A"/>
    <w:rsid w:val="12F03CA2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49EA1C"/>
    <w:rsid w:val="144D481E"/>
    <w:rsid w:val="14795CE4"/>
    <w:rsid w:val="1498523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7C0A365"/>
    <w:rsid w:val="183C8689"/>
    <w:rsid w:val="1860B877"/>
    <w:rsid w:val="1861DD19"/>
    <w:rsid w:val="189CCFE9"/>
    <w:rsid w:val="18B88B75"/>
    <w:rsid w:val="18C74419"/>
    <w:rsid w:val="18CBE975"/>
    <w:rsid w:val="18CCED7F"/>
    <w:rsid w:val="1924C8B3"/>
    <w:rsid w:val="19545A33"/>
    <w:rsid w:val="1954991C"/>
    <w:rsid w:val="195AA213"/>
    <w:rsid w:val="195AF0D4"/>
    <w:rsid w:val="19A9BB39"/>
    <w:rsid w:val="19B4A609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CFBA33"/>
    <w:rsid w:val="1BF83D19"/>
    <w:rsid w:val="1C17B57A"/>
    <w:rsid w:val="1C663F34"/>
    <w:rsid w:val="1C6A26A0"/>
    <w:rsid w:val="1CAC1A11"/>
    <w:rsid w:val="1CB81522"/>
    <w:rsid w:val="1D1557AC"/>
    <w:rsid w:val="1D1EF3F2"/>
    <w:rsid w:val="1D2163A9"/>
    <w:rsid w:val="1D2676A2"/>
    <w:rsid w:val="1D3B7997"/>
    <w:rsid w:val="1D5252F6"/>
    <w:rsid w:val="1D666C82"/>
    <w:rsid w:val="1D681B9B"/>
    <w:rsid w:val="1D68DCB8"/>
    <w:rsid w:val="1D78C0F2"/>
    <w:rsid w:val="1DCB5F19"/>
    <w:rsid w:val="1DF33E13"/>
    <w:rsid w:val="1E271D58"/>
    <w:rsid w:val="1E905ACB"/>
    <w:rsid w:val="1EB81AD6"/>
    <w:rsid w:val="1F182309"/>
    <w:rsid w:val="1F228991"/>
    <w:rsid w:val="1F327FD9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C82340"/>
    <w:rsid w:val="20D30DB4"/>
    <w:rsid w:val="20E0FAE6"/>
    <w:rsid w:val="20EDF70A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427EA16"/>
    <w:rsid w:val="242DF82C"/>
    <w:rsid w:val="244490F9"/>
    <w:rsid w:val="246B1CB9"/>
    <w:rsid w:val="2486B8A5"/>
    <w:rsid w:val="24A9A566"/>
    <w:rsid w:val="24B500E4"/>
    <w:rsid w:val="24D2E4DC"/>
    <w:rsid w:val="24E202F2"/>
    <w:rsid w:val="24E72096"/>
    <w:rsid w:val="2514B017"/>
    <w:rsid w:val="251F0955"/>
    <w:rsid w:val="2561D376"/>
    <w:rsid w:val="2565C8F7"/>
    <w:rsid w:val="256F6ED8"/>
    <w:rsid w:val="25A1FDFA"/>
    <w:rsid w:val="2608A6F5"/>
    <w:rsid w:val="261D9D6E"/>
    <w:rsid w:val="26249C3D"/>
    <w:rsid w:val="2656E8F7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8683C4"/>
    <w:rsid w:val="28B8A6BD"/>
    <w:rsid w:val="28CE6405"/>
    <w:rsid w:val="28D6086D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2E7BEA"/>
    <w:rsid w:val="2B495C98"/>
    <w:rsid w:val="2B6E87BA"/>
    <w:rsid w:val="2BB96C43"/>
    <w:rsid w:val="2BBBA32E"/>
    <w:rsid w:val="2BD4480E"/>
    <w:rsid w:val="2BE233F5"/>
    <w:rsid w:val="2BFD71A0"/>
    <w:rsid w:val="2C0EB98B"/>
    <w:rsid w:val="2CB5DD5B"/>
    <w:rsid w:val="2CC7DFA4"/>
    <w:rsid w:val="2CE96A9B"/>
    <w:rsid w:val="2CF446F9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F072A66"/>
    <w:rsid w:val="2F2EFBB9"/>
    <w:rsid w:val="2F3C9ED1"/>
    <w:rsid w:val="2F61A2DF"/>
    <w:rsid w:val="2FA1AFC8"/>
    <w:rsid w:val="2FDDBA81"/>
    <w:rsid w:val="2FEC61E2"/>
    <w:rsid w:val="3005729E"/>
    <w:rsid w:val="3040E105"/>
    <w:rsid w:val="30589089"/>
    <w:rsid w:val="307FF5E5"/>
    <w:rsid w:val="30B5C066"/>
    <w:rsid w:val="30B80901"/>
    <w:rsid w:val="30D300E9"/>
    <w:rsid w:val="30D6DF72"/>
    <w:rsid w:val="31669E88"/>
    <w:rsid w:val="31BDCE8F"/>
    <w:rsid w:val="322C9739"/>
    <w:rsid w:val="3232BB50"/>
    <w:rsid w:val="3243E52C"/>
    <w:rsid w:val="3267276E"/>
    <w:rsid w:val="328DDB44"/>
    <w:rsid w:val="32DE3FAE"/>
    <w:rsid w:val="331CBB70"/>
    <w:rsid w:val="33291383"/>
    <w:rsid w:val="33947B20"/>
    <w:rsid w:val="33A8F324"/>
    <w:rsid w:val="33B95A66"/>
    <w:rsid w:val="3415BA58"/>
    <w:rsid w:val="341E39D4"/>
    <w:rsid w:val="3422160B"/>
    <w:rsid w:val="3440876E"/>
    <w:rsid w:val="3442AF35"/>
    <w:rsid w:val="34669EAC"/>
    <w:rsid w:val="34846431"/>
    <w:rsid w:val="3496273E"/>
    <w:rsid w:val="349B83A9"/>
    <w:rsid w:val="34EF1C57"/>
    <w:rsid w:val="35218426"/>
    <w:rsid w:val="3555C3F0"/>
    <w:rsid w:val="356EEC4D"/>
    <w:rsid w:val="35FFA09F"/>
    <w:rsid w:val="3654F095"/>
    <w:rsid w:val="36749169"/>
    <w:rsid w:val="36AF4078"/>
    <w:rsid w:val="36AFDE22"/>
    <w:rsid w:val="36C2FF42"/>
    <w:rsid w:val="36DCFA75"/>
    <w:rsid w:val="36EBF077"/>
    <w:rsid w:val="3728F577"/>
    <w:rsid w:val="373D75D6"/>
    <w:rsid w:val="376E55BC"/>
    <w:rsid w:val="37A20DE0"/>
    <w:rsid w:val="388C2C1F"/>
    <w:rsid w:val="38910777"/>
    <w:rsid w:val="389A6539"/>
    <w:rsid w:val="38C7893B"/>
    <w:rsid w:val="38D84124"/>
    <w:rsid w:val="38F00620"/>
    <w:rsid w:val="39149A47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E9C992"/>
    <w:rsid w:val="3BFCAC3D"/>
    <w:rsid w:val="3BFFFCB3"/>
    <w:rsid w:val="3C313CCF"/>
    <w:rsid w:val="3C7A4351"/>
    <w:rsid w:val="3CA27A56"/>
    <w:rsid w:val="3CB03DE9"/>
    <w:rsid w:val="3D23AB4F"/>
    <w:rsid w:val="3D48BE1F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734C4C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C59ED"/>
    <w:rsid w:val="42167BCB"/>
    <w:rsid w:val="4220F926"/>
    <w:rsid w:val="423C6DE1"/>
    <w:rsid w:val="42400D53"/>
    <w:rsid w:val="4256BAD1"/>
    <w:rsid w:val="4268380A"/>
    <w:rsid w:val="426994F8"/>
    <w:rsid w:val="427CB5C3"/>
    <w:rsid w:val="428029C8"/>
    <w:rsid w:val="42DCD1F2"/>
    <w:rsid w:val="42FA923C"/>
    <w:rsid w:val="4330D32B"/>
    <w:rsid w:val="435994E3"/>
    <w:rsid w:val="436A3C2D"/>
    <w:rsid w:val="43744D91"/>
    <w:rsid w:val="439073A0"/>
    <w:rsid w:val="43A7C4ED"/>
    <w:rsid w:val="43B8B689"/>
    <w:rsid w:val="43EA60B5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442568"/>
    <w:rsid w:val="465EF949"/>
    <w:rsid w:val="46968215"/>
    <w:rsid w:val="46AFC0E5"/>
    <w:rsid w:val="46CD4765"/>
    <w:rsid w:val="46E33487"/>
    <w:rsid w:val="46E72D80"/>
    <w:rsid w:val="4725A6FA"/>
    <w:rsid w:val="4769B73A"/>
    <w:rsid w:val="477CB501"/>
    <w:rsid w:val="47874E7F"/>
    <w:rsid w:val="47A0D073"/>
    <w:rsid w:val="47B7B511"/>
    <w:rsid w:val="47BBB8A7"/>
    <w:rsid w:val="47FE31D2"/>
    <w:rsid w:val="4824C2DD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9CA4349"/>
    <w:rsid w:val="4A3273C5"/>
    <w:rsid w:val="4A347F39"/>
    <w:rsid w:val="4ABE6D28"/>
    <w:rsid w:val="4B25FC43"/>
    <w:rsid w:val="4B4C175D"/>
    <w:rsid w:val="4BBF2B46"/>
    <w:rsid w:val="4BC4BA9E"/>
    <w:rsid w:val="4BD87C72"/>
    <w:rsid w:val="4BD996CC"/>
    <w:rsid w:val="4C1079BD"/>
    <w:rsid w:val="4C14C5C3"/>
    <w:rsid w:val="4C16315E"/>
    <w:rsid w:val="4C1CCE09"/>
    <w:rsid w:val="4C2CAF56"/>
    <w:rsid w:val="4C8F29CA"/>
    <w:rsid w:val="4CA13223"/>
    <w:rsid w:val="4CA3BE2E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DE5CF17"/>
    <w:rsid w:val="4E28FBBE"/>
    <w:rsid w:val="4E35F9ED"/>
    <w:rsid w:val="4E591A57"/>
    <w:rsid w:val="4E6F8713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9E4433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C9889A"/>
    <w:rsid w:val="50ED98D6"/>
    <w:rsid w:val="50EDE90D"/>
    <w:rsid w:val="511B22A9"/>
    <w:rsid w:val="511E3A11"/>
    <w:rsid w:val="516B1B72"/>
    <w:rsid w:val="518934F7"/>
    <w:rsid w:val="5193700E"/>
    <w:rsid w:val="51CA5805"/>
    <w:rsid w:val="51D04CED"/>
    <w:rsid w:val="52B43F24"/>
    <w:rsid w:val="52D63938"/>
    <w:rsid w:val="52D7A250"/>
    <w:rsid w:val="52FBF96E"/>
    <w:rsid w:val="535234C4"/>
    <w:rsid w:val="5377A633"/>
    <w:rsid w:val="53A9370D"/>
    <w:rsid w:val="53AA0EFA"/>
    <w:rsid w:val="541BD3FE"/>
    <w:rsid w:val="5448C38D"/>
    <w:rsid w:val="545015BA"/>
    <w:rsid w:val="54B75F00"/>
    <w:rsid w:val="551E23E5"/>
    <w:rsid w:val="55307A1F"/>
    <w:rsid w:val="5589F9E5"/>
    <w:rsid w:val="55A1A2BA"/>
    <w:rsid w:val="55A6151E"/>
    <w:rsid w:val="55CA317B"/>
    <w:rsid w:val="5698A9D5"/>
    <w:rsid w:val="571893D0"/>
    <w:rsid w:val="57314D5E"/>
    <w:rsid w:val="57440908"/>
    <w:rsid w:val="57653FDB"/>
    <w:rsid w:val="5775C4BF"/>
    <w:rsid w:val="57CBCCD4"/>
    <w:rsid w:val="57D9C9F7"/>
    <w:rsid w:val="57F48AEA"/>
    <w:rsid w:val="58A06071"/>
    <w:rsid w:val="58ABD313"/>
    <w:rsid w:val="58CB0982"/>
    <w:rsid w:val="58E9DC86"/>
    <w:rsid w:val="590A2194"/>
    <w:rsid w:val="592C5187"/>
    <w:rsid w:val="592E8BDE"/>
    <w:rsid w:val="593D928D"/>
    <w:rsid w:val="59466220"/>
    <w:rsid w:val="595D7CB0"/>
    <w:rsid w:val="5990FB57"/>
    <w:rsid w:val="59A18BD5"/>
    <w:rsid w:val="59C18F88"/>
    <w:rsid w:val="5A0E7B8C"/>
    <w:rsid w:val="5A758B47"/>
    <w:rsid w:val="5A85ACE7"/>
    <w:rsid w:val="5ABD470E"/>
    <w:rsid w:val="5AC16981"/>
    <w:rsid w:val="5ACD69DE"/>
    <w:rsid w:val="5B89CBC3"/>
    <w:rsid w:val="5C244A9D"/>
    <w:rsid w:val="5C3479F8"/>
    <w:rsid w:val="5C91AD13"/>
    <w:rsid w:val="5CD0092C"/>
    <w:rsid w:val="5D442FFA"/>
    <w:rsid w:val="5D832B61"/>
    <w:rsid w:val="5D84E17D"/>
    <w:rsid w:val="5DE6EB70"/>
    <w:rsid w:val="5E14CC05"/>
    <w:rsid w:val="5E813676"/>
    <w:rsid w:val="5EB02E78"/>
    <w:rsid w:val="5EBD8550"/>
    <w:rsid w:val="5EFD17E6"/>
    <w:rsid w:val="5F01F8A5"/>
    <w:rsid w:val="5F35CD6D"/>
    <w:rsid w:val="5F382004"/>
    <w:rsid w:val="5F67AE47"/>
    <w:rsid w:val="5F7E5804"/>
    <w:rsid w:val="5F971F1B"/>
    <w:rsid w:val="5FB3E8E2"/>
    <w:rsid w:val="5FC015B4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0D442D"/>
    <w:rsid w:val="621F4674"/>
    <w:rsid w:val="62248BDA"/>
    <w:rsid w:val="6270E36C"/>
    <w:rsid w:val="6310A16A"/>
    <w:rsid w:val="638154F9"/>
    <w:rsid w:val="6392D393"/>
    <w:rsid w:val="63D4FBA6"/>
    <w:rsid w:val="63EE1291"/>
    <w:rsid w:val="6429C698"/>
    <w:rsid w:val="6467F7B3"/>
    <w:rsid w:val="65107201"/>
    <w:rsid w:val="65116121"/>
    <w:rsid w:val="652CD132"/>
    <w:rsid w:val="6531BD64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326627"/>
    <w:rsid w:val="6750460A"/>
    <w:rsid w:val="6782FBBA"/>
    <w:rsid w:val="679FF1AC"/>
    <w:rsid w:val="67D80D35"/>
    <w:rsid w:val="67E3665B"/>
    <w:rsid w:val="67F0F895"/>
    <w:rsid w:val="67FC9B03"/>
    <w:rsid w:val="68069CA7"/>
    <w:rsid w:val="6817FB69"/>
    <w:rsid w:val="6823D076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1A185"/>
    <w:rsid w:val="6CA6F296"/>
    <w:rsid w:val="6DDC283E"/>
    <w:rsid w:val="6E3A691D"/>
    <w:rsid w:val="6E553912"/>
    <w:rsid w:val="6E587D36"/>
    <w:rsid w:val="6E8DEC15"/>
    <w:rsid w:val="6F0C43B1"/>
    <w:rsid w:val="6F215C2D"/>
    <w:rsid w:val="6F9DD32D"/>
    <w:rsid w:val="6FA54763"/>
    <w:rsid w:val="6FAF34C8"/>
    <w:rsid w:val="6FD8345D"/>
    <w:rsid w:val="700AD219"/>
    <w:rsid w:val="700C4738"/>
    <w:rsid w:val="7012DBB9"/>
    <w:rsid w:val="701566A2"/>
    <w:rsid w:val="705CBAC2"/>
    <w:rsid w:val="706D8202"/>
    <w:rsid w:val="7072C3F4"/>
    <w:rsid w:val="70893F96"/>
    <w:rsid w:val="70DD8146"/>
    <w:rsid w:val="7115F36D"/>
    <w:rsid w:val="7145D409"/>
    <w:rsid w:val="71C84536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8C6E22"/>
    <w:rsid w:val="77F2430B"/>
    <w:rsid w:val="77F41438"/>
    <w:rsid w:val="7806E67D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D35350"/>
    <w:rsid w:val="79D89F8C"/>
    <w:rsid w:val="79E746ED"/>
    <w:rsid w:val="79ECCC6F"/>
    <w:rsid w:val="7A0A782F"/>
    <w:rsid w:val="7A697070"/>
    <w:rsid w:val="7AD8391A"/>
    <w:rsid w:val="7AE5E8CD"/>
    <w:rsid w:val="7B58C3CC"/>
    <w:rsid w:val="7BBDF112"/>
    <w:rsid w:val="7BCC1E1C"/>
    <w:rsid w:val="7BDAF535"/>
    <w:rsid w:val="7BE2E814"/>
    <w:rsid w:val="7BEFFFF3"/>
    <w:rsid w:val="7BFB6C29"/>
    <w:rsid w:val="7C402DC7"/>
    <w:rsid w:val="7C9C0588"/>
    <w:rsid w:val="7C9C2ADB"/>
    <w:rsid w:val="7CA877D7"/>
    <w:rsid w:val="7CB39C05"/>
    <w:rsid w:val="7D35711D"/>
    <w:rsid w:val="7D6526DA"/>
    <w:rsid w:val="7D72FF8F"/>
    <w:rsid w:val="7D9B0E5C"/>
    <w:rsid w:val="7DB7C4F4"/>
    <w:rsid w:val="7DD12399"/>
    <w:rsid w:val="7E01F00E"/>
    <w:rsid w:val="7E1EC92C"/>
    <w:rsid w:val="7E385632"/>
    <w:rsid w:val="7E573DB5"/>
    <w:rsid w:val="7E708F55"/>
    <w:rsid w:val="7F0AB3FC"/>
    <w:rsid w:val="7F0BF7AC"/>
    <w:rsid w:val="7F43AA5C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A0E97-D2ED-45BB-A41B-772507637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2021-10-11T08:07:00Z</dcterms:created>
  <dcterms:modified xsi:type="dcterms:W3CDTF">2021-10-11T08:07:00Z</dcterms:modified>
</cp:coreProperties>
</file>