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F4E7A" w14:textId="77777777" w:rsidR="008B3817" w:rsidRPr="00DE72F6" w:rsidRDefault="008B3817" w:rsidP="008B3817">
      <w:pPr>
        <w:pStyle w:val="Naslov11"/>
      </w:pPr>
      <w:r>
        <w:t>CURRENT ECONOMIC TRENDS</w:t>
      </w:r>
    </w:p>
    <w:p w14:paraId="0B129045" w14:textId="77777777" w:rsidR="0021077B" w:rsidRDefault="0021077B" w:rsidP="0021077B">
      <w:pPr>
        <w:pStyle w:val="Naslov21"/>
      </w:pPr>
      <w:r>
        <w:t xml:space="preserve">17 – 21 </w:t>
      </w:r>
      <w:proofErr w:type="spellStart"/>
      <w:r>
        <w:t>May</w:t>
      </w:r>
      <w:proofErr w:type="spellEnd"/>
      <w:r>
        <w:t xml:space="preserve"> 2021</w:t>
      </w:r>
    </w:p>
    <w:p w14:paraId="62354D94" w14:textId="77777777" w:rsidR="0021077B" w:rsidRDefault="0021077B" w:rsidP="0021077B"/>
    <w:p w14:paraId="749303BB" w14:textId="77777777" w:rsidR="0021077B" w:rsidRPr="00D41D76" w:rsidRDefault="0021077B" w:rsidP="0021077B">
      <w:pPr>
        <w:tabs>
          <w:tab w:val="left" w:pos="580"/>
        </w:tabs>
      </w:pPr>
      <w:proofErr w:type="spellStart"/>
      <w:r>
        <w:t>Labour</w:t>
      </w:r>
      <w:proofErr w:type="spellEnd"/>
      <w:r>
        <w:t xml:space="preserve"> market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improved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in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tight</w:t>
      </w:r>
      <w:proofErr w:type="spellEnd"/>
      <w:r>
        <w:t xml:space="preserve">. </w:t>
      </w:r>
      <w:proofErr w:type="spellStart"/>
      <w:r>
        <w:t>Unemployment</w:t>
      </w:r>
      <w:proofErr w:type="spellEnd"/>
      <w:r>
        <w:t xml:space="preserve"> </w:t>
      </w:r>
      <w:proofErr w:type="spellStart"/>
      <w:r>
        <w:t>declined</w:t>
      </w:r>
      <w:proofErr w:type="spellEnd"/>
      <w:r>
        <w:t xml:space="preserve"> </w:t>
      </w:r>
      <w:proofErr w:type="spellStart"/>
      <w:r>
        <w:t>somewhat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mid-May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easing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>.</w:t>
      </w:r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March</w:t>
      </w:r>
      <w:proofErr w:type="spellEnd"/>
      <w:r>
        <w:rPr>
          <w:bCs/>
          <w:color w:val="000000" w:themeColor="text1"/>
        </w:rPr>
        <w:t xml:space="preserve">,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number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of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employed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persons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was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similar</w:t>
      </w:r>
      <w:proofErr w:type="spellEnd"/>
      <w:r>
        <w:rPr>
          <w:bCs/>
          <w:color w:val="000000" w:themeColor="text1"/>
        </w:rPr>
        <w:t xml:space="preserve"> to </w:t>
      </w:r>
      <w:proofErr w:type="spellStart"/>
      <w:r>
        <w:rPr>
          <w:bCs/>
          <w:color w:val="000000" w:themeColor="text1"/>
        </w:rPr>
        <w:t>that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previous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few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months</w:t>
      </w:r>
      <w:proofErr w:type="spellEnd"/>
      <w:r>
        <w:rPr>
          <w:bCs/>
          <w:color w:val="000000" w:themeColor="text1"/>
        </w:rPr>
        <w:t xml:space="preserve">. </w:t>
      </w:r>
      <w:proofErr w:type="spellStart"/>
      <w:r>
        <w:rPr>
          <w:bCs/>
          <w:color w:val="000000" w:themeColor="text1"/>
        </w:rPr>
        <w:t>Year</w:t>
      </w:r>
      <w:proofErr w:type="spellEnd"/>
      <w:r>
        <w:rPr>
          <w:bCs/>
          <w:color w:val="000000" w:themeColor="text1"/>
        </w:rPr>
        <w:t>-on-</w:t>
      </w:r>
      <w:proofErr w:type="spellStart"/>
      <w:r>
        <w:rPr>
          <w:bCs/>
          <w:color w:val="000000" w:themeColor="text1"/>
        </w:rPr>
        <w:t>year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wage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growth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first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quarter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was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high</w:t>
      </w:r>
      <w:proofErr w:type="spellEnd"/>
      <w:r>
        <w:rPr>
          <w:bCs/>
          <w:color w:val="000000" w:themeColor="text1"/>
        </w:rPr>
        <w:t xml:space="preserve">, </w:t>
      </w:r>
      <w:proofErr w:type="spellStart"/>
      <w:r>
        <w:rPr>
          <w:bCs/>
          <w:color w:val="000000" w:themeColor="text1"/>
        </w:rPr>
        <w:t>mainly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owing</w:t>
      </w:r>
      <w:proofErr w:type="spellEnd"/>
      <w:r>
        <w:rPr>
          <w:bCs/>
          <w:color w:val="000000" w:themeColor="text1"/>
        </w:rPr>
        <w:t xml:space="preserve"> to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payment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of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crisis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bonuses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public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sector</w:t>
      </w:r>
      <w:proofErr w:type="spellEnd"/>
      <w:r>
        <w:rPr>
          <w:bCs/>
          <w:color w:val="000000" w:themeColor="text1"/>
        </w:rPr>
        <w:t xml:space="preserve">. </w:t>
      </w:r>
      <w:proofErr w:type="spellStart"/>
      <w:r>
        <w:t>Current</w:t>
      </w:r>
      <w:proofErr w:type="spellEnd"/>
      <w:r>
        <w:t xml:space="preserve"> data on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show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same period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. </w:t>
      </w:r>
      <w:proofErr w:type="spellStart"/>
      <w:r>
        <w:t>According</w:t>
      </w:r>
      <w:proofErr w:type="spellEnd"/>
      <w:r>
        <w:t xml:space="preserve"> to data on </w:t>
      </w:r>
      <w:proofErr w:type="spellStart"/>
      <w:r>
        <w:t>fiscally</w:t>
      </w:r>
      <w:proofErr w:type="spellEnd"/>
      <w:r>
        <w:t xml:space="preserve"> </w:t>
      </w:r>
      <w:proofErr w:type="spellStart"/>
      <w:r>
        <w:t>verified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period, </w:t>
      </w:r>
      <w:proofErr w:type="spellStart"/>
      <w:r>
        <w:t>turnover</w:t>
      </w:r>
      <w:proofErr w:type="spellEnd"/>
      <w:r>
        <w:t xml:space="preserve"> in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turnover</w:t>
      </w:r>
      <w:proofErr w:type="spellEnd"/>
      <w:r>
        <w:t xml:space="preserve"> in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strict</w:t>
      </w:r>
      <w:proofErr w:type="spellEnd"/>
      <w:r>
        <w:t xml:space="preserve"> </w:t>
      </w:r>
      <w:proofErr w:type="spellStart"/>
      <w:r>
        <w:t>restrictions</w:t>
      </w:r>
      <w:proofErr w:type="spellEnd"/>
      <w:r>
        <w:t xml:space="preserve"> on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.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producer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are </w:t>
      </w:r>
      <w:proofErr w:type="spellStart"/>
      <w:r>
        <w:t>rising</w:t>
      </w:r>
      <w:proofErr w:type="spellEnd"/>
      <w:r>
        <w:t xml:space="preserve">, </w:t>
      </w:r>
      <w:proofErr w:type="spellStart"/>
      <w:r>
        <w:t>driven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intermediate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. </w:t>
      </w:r>
    </w:p>
    <w:p w14:paraId="0AF23E70" w14:textId="1A09253C" w:rsidR="00CB47E5" w:rsidRDefault="00CB47E5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52B10" w:rsidRPr="007A0B59" w14:paraId="296E4C56" w14:textId="77777777" w:rsidTr="004343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2D303B1" w14:textId="267ADECA" w:rsidR="00E52B10" w:rsidRPr="007A0B59" w:rsidRDefault="00FD1ADE" w:rsidP="0043438D">
            <w:pPr>
              <w:pStyle w:val="Naslov31"/>
              <w:jc w:val="left"/>
            </w:pPr>
            <w:proofErr w:type="spellStart"/>
            <w:r>
              <w:t>Labour</w:t>
            </w:r>
            <w:proofErr w:type="spellEnd"/>
            <w:r>
              <w:t xml:space="preserve"> market,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4415533" w14:textId="77777777" w:rsidR="00E52B10" w:rsidRPr="007A0B59" w:rsidRDefault="00E52B10" w:rsidP="0043438D">
            <w:pPr>
              <w:pStyle w:val="Naslov31"/>
            </w:pPr>
          </w:p>
        </w:tc>
      </w:tr>
      <w:tr w:rsidR="00E52B10" w:rsidRPr="00DF4F0B" w14:paraId="1C98F4F0" w14:textId="77777777" w:rsidTr="004343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7734BAC" w14:textId="0B23E160" w:rsidR="00E52B10" w:rsidRDefault="00AB638A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CDD35DB" wp14:editId="6E369252">
                  <wp:extent cx="3070800" cy="237240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00" cy="23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B9FA9D3" w14:textId="77777777" w:rsidR="00FD1ADE" w:rsidRPr="00A8379B" w:rsidRDefault="00FD1ADE" w:rsidP="00FD1ADE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May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continued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. </w:t>
            </w:r>
            <w:r>
              <w:t xml:space="preserve">In </w:t>
            </w:r>
            <w:proofErr w:type="spellStart"/>
            <w:r>
              <w:t>addition</w:t>
            </w:r>
            <w:proofErr w:type="spellEnd"/>
            <w:r>
              <w:t xml:space="preserve"> to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impacts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deviate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those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period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is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gradual</w:t>
            </w:r>
            <w:proofErr w:type="spellEnd"/>
            <w:r>
              <w:t xml:space="preserve"> </w:t>
            </w:r>
            <w:proofErr w:type="spellStart"/>
            <w:r>
              <w:t>relaxation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>. </w:t>
            </w:r>
            <w:r>
              <w:rPr>
                <w:bCs/>
                <w:color w:val="000000" w:themeColor="text1"/>
              </w:rPr>
              <w:t xml:space="preserve">On 20 </w:t>
            </w:r>
            <w:proofErr w:type="spellStart"/>
            <w:r>
              <w:rPr>
                <w:bCs/>
                <w:color w:val="000000" w:themeColor="text1"/>
              </w:rPr>
              <w:t>May</w:t>
            </w:r>
            <w:proofErr w:type="spellEnd"/>
            <w:r>
              <w:rPr>
                <w:bCs/>
                <w:color w:val="000000" w:themeColor="text1"/>
              </w:rPr>
              <w:t xml:space="preserve">, 76,074 </w:t>
            </w:r>
            <w:proofErr w:type="spellStart"/>
            <w:r>
              <w:rPr>
                <w:bCs/>
                <w:color w:val="000000" w:themeColor="text1"/>
              </w:rPr>
              <w:t>persons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were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unemployed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according</w:t>
            </w:r>
            <w:proofErr w:type="spellEnd"/>
            <w:r>
              <w:rPr>
                <w:bCs/>
                <w:color w:val="000000" w:themeColor="text1"/>
              </w:rPr>
              <w:t xml:space="preserve"> to ESS </w:t>
            </w:r>
            <w:proofErr w:type="spellStart"/>
            <w:r>
              <w:rPr>
                <w:bCs/>
                <w:color w:val="000000" w:themeColor="text1"/>
              </w:rPr>
              <w:t>unofficial</w:t>
            </w:r>
            <w:proofErr w:type="spellEnd"/>
            <w:r>
              <w:rPr>
                <w:bCs/>
                <w:color w:val="000000" w:themeColor="text1"/>
              </w:rPr>
              <w:t xml:space="preserve"> (</w:t>
            </w:r>
            <w:proofErr w:type="spellStart"/>
            <w:r>
              <w:rPr>
                <w:bCs/>
                <w:color w:val="000000" w:themeColor="text1"/>
              </w:rPr>
              <w:t>daily</w:t>
            </w:r>
            <w:proofErr w:type="spellEnd"/>
            <w:r>
              <w:rPr>
                <w:bCs/>
                <w:color w:val="000000" w:themeColor="text1"/>
              </w:rPr>
              <w:t xml:space="preserve">) data,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is 4% </w:t>
            </w:r>
            <w:proofErr w:type="spellStart"/>
            <w:r>
              <w:rPr>
                <w:bCs/>
                <w:color w:val="000000" w:themeColor="text1"/>
              </w:rPr>
              <w:t>less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than</w:t>
            </w:r>
            <w:proofErr w:type="spellEnd"/>
            <w:r>
              <w:rPr>
                <w:bCs/>
                <w:color w:val="000000" w:themeColor="text1"/>
              </w:rPr>
              <w:t xml:space="preserve"> at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April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around</w:t>
            </w:r>
            <w:proofErr w:type="spellEnd"/>
            <w:r>
              <w:rPr>
                <w:bCs/>
                <w:color w:val="000000" w:themeColor="text1"/>
              </w:rPr>
              <w:t xml:space="preserve"> 16% </w:t>
            </w:r>
            <w:proofErr w:type="spellStart"/>
            <w:r>
              <w:rPr>
                <w:bCs/>
                <w:color w:val="000000" w:themeColor="text1"/>
              </w:rPr>
              <w:t>less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than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same period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last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 xml:space="preserve">. </w:t>
            </w:r>
            <w:proofErr w:type="spellStart"/>
            <w:r>
              <w:rPr>
                <w:bCs/>
                <w:color w:val="000000" w:themeColor="text1"/>
              </w:rPr>
              <w:t>Compared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with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May</w:t>
            </w:r>
            <w:proofErr w:type="spellEnd"/>
            <w:r>
              <w:rPr>
                <w:bCs/>
                <w:color w:val="000000" w:themeColor="text1"/>
              </w:rPr>
              <w:t xml:space="preserve"> 2019,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number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was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however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around</w:t>
            </w:r>
            <w:proofErr w:type="spellEnd"/>
            <w:r>
              <w:rPr>
                <w:bCs/>
                <w:color w:val="000000" w:themeColor="text1"/>
              </w:rPr>
              <w:t xml:space="preserve"> 6% </w:t>
            </w:r>
            <w:proofErr w:type="spellStart"/>
            <w:r>
              <w:rPr>
                <w:bCs/>
                <w:color w:val="000000" w:themeColor="text1"/>
              </w:rPr>
              <w:t>higher</w:t>
            </w:r>
            <w:proofErr w:type="spellEnd"/>
            <w:r>
              <w:rPr>
                <w:bCs/>
                <w:color w:val="000000" w:themeColor="text1"/>
              </w:rPr>
              <w:t xml:space="preserve">.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number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employed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persons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was</w:t>
            </w:r>
            <w:proofErr w:type="spellEnd"/>
            <w:r>
              <w:rPr>
                <w:bCs/>
                <w:color w:val="000000" w:themeColor="text1"/>
              </w:rPr>
              <w:t xml:space="preserve"> 0.5% </w:t>
            </w:r>
            <w:proofErr w:type="spellStart"/>
            <w:r>
              <w:rPr>
                <w:bCs/>
                <w:color w:val="000000" w:themeColor="text1"/>
              </w:rPr>
              <w:t>lower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 xml:space="preserve"> on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March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is </w:t>
            </w:r>
            <w:proofErr w:type="spellStart"/>
            <w:r>
              <w:rPr>
                <w:bCs/>
                <w:color w:val="000000" w:themeColor="text1"/>
              </w:rPr>
              <w:t>less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than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previous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months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mainly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due</w:t>
            </w:r>
            <w:proofErr w:type="spellEnd"/>
            <w:r>
              <w:rPr>
                <w:bCs/>
                <w:color w:val="000000" w:themeColor="text1"/>
              </w:rPr>
              <w:t xml:space="preserve"> to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base </w:t>
            </w:r>
            <w:proofErr w:type="spellStart"/>
            <w:r>
              <w:rPr>
                <w:bCs/>
                <w:color w:val="000000" w:themeColor="text1"/>
              </w:rPr>
              <w:t>effect</w:t>
            </w:r>
            <w:proofErr w:type="spellEnd"/>
            <w:r>
              <w:rPr>
                <w:bCs/>
                <w:color w:val="000000" w:themeColor="text1"/>
              </w:rPr>
              <w:t xml:space="preserve"> (a </w:t>
            </w:r>
            <w:proofErr w:type="spellStart"/>
            <w:r>
              <w:rPr>
                <w:bCs/>
                <w:color w:val="000000" w:themeColor="text1"/>
              </w:rPr>
              <w:t>sharp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fall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March</w:t>
            </w:r>
            <w:proofErr w:type="spellEnd"/>
            <w:r>
              <w:rPr>
                <w:bCs/>
                <w:color w:val="000000" w:themeColor="text1"/>
              </w:rPr>
              <w:t xml:space="preserve"> 2020 </w:t>
            </w:r>
            <w:proofErr w:type="spellStart"/>
            <w:r>
              <w:rPr>
                <w:bCs/>
                <w:color w:val="000000" w:themeColor="text1"/>
              </w:rPr>
              <w:t>due</w:t>
            </w:r>
            <w:proofErr w:type="spellEnd"/>
            <w:r>
              <w:rPr>
                <w:bCs/>
                <w:color w:val="000000" w:themeColor="text1"/>
              </w:rPr>
              <w:t xml:space="preserve"> to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outbreak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epidemic</w:t>
            </w:r>
            <w:proofErr w:type="spellEnd"/>
            <w:r>
              <w:rPr>
                <w:bCs/>
                <w:color w:val="000000" w:themeColor="text1"/>
              </w:rPr>
              <w:t xml:space="preserve">.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>-on-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decline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was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again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largest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accommodation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food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service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activities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administrative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support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service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activities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i.e</w:t>
            </w:r>
            <w:proofErr w:type="spellEnd"/>
            <w:r>
              <w:rPr>
                <w:bCs/>
                <w:color w:val="000000" w:themeColor="text1"/>
              </w:rPr>
              <w:t xml:space="preserve">. </w:t>
            </w:r>
            <w:proofErr w:type="spellStart"/>
            <w:r>
              <w:rPr>
                <w:bCs/>
                <w:color w:val="000000" w:themeColor="text1"/>
              </w:rPr>
              <w:t>activities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that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were</w:t>
            </w:r>
            <w:proofErr w:type="spellEnd"/>
            <w:r>
              <w:rPr>
                <w:bCs/>
                <w:color w:val="000000" w:themeColor="text1"/>
              </w:rPr>
              <w:t xml:space="preserve"> hit </w:t>
            </w:r>
            <w:proofErr w:type="spellStart"/>
            <w:r>
              <w:rPr>
                <w:bCs/>
                <w:color w:val="000000" w:themeColor="text1"/>
              </w:rPr>
              <w:t>hardest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by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containment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measures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while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largest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increase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was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health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social </w:t>
            </w:r>
            <w:proofErr w:type="spellStart"/>
            <w:r>
              <w:rPr>
                <w:bCs/>
                <w:color w:val="000000" w:themeColor="text1"/>
              </w:rPr>
              <w:t>work</w:t>
            </w:r>
            <w:proofErr w:type="spellEnd"/>
            <w:r>
              <w:rPr>
                <w:bCs/>
                <w:color w:val="000000" w:themeColor="text1"/>
              </w:rPr>
              <w:t>.</w:t>
            </w:r>
          </w:p>
          <w:p w14:paraId="6D2AC373" w14:textId="349C3655" w:rsidR="00F50D99" w:rsidRPr="00DF4F0B" w:rsidRDefault="00F50D99" w:rsidP="0043438D"/>
        </w:tc>
      </w:tr>
    </w:tbl>
    <w:p w14:paraId="32F94CDE" w14:textId="77777777" w:rsidR="00E52B10" w:rsidRDefault="00E52B10" w:rsidP="00E52B10">
      <w:pPr>
        <w:tabs>
          <w:tab w:val="left" w:pos="580"/>
        </w:tabs>
      </w:pPr>
    </w:p>
    <w:p w14:paraId="2106A489" w14:textId="77777777" w:rsidR="00E52B10" w:rsidRDefault="00E52B10" w:rsidP="00E52B10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52B10" w:rsidRPr="006C2117" w14:paraId="0275D325" w14:textId="77777777" w:rsidTr="004343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7AFBCA2" w14:textId="1494E82D" w:rsidR="00E52B10" w:rsidRPr="006C2117" w:rsidRDefault="00FD1ADE" w:rsidP="0043438D">
            <w:pPr>
              <w:pStyle w:val="Naslov31"/>
              <w:jc w:val="left"/>
            </w:pPr>
            <w:proofErr w:type="spellStart"/>
            <w:r>
              <w:lastRenderedPageBreak/>
              <w:t>Wages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BE45AA1" w14:textId="77777777" w:rsidR="00E52B10" w:rsidRPr="006C2117" w:rsidRDefault="00E52B10" w:rsidP="0043438D">
            <w:pPr>
              <w:pStyle w:val="Naslov31"/>
            </w:pPr>
          </w:p>
        </w:tc>
      </w:tr>
      <w:tr w:rsidR="00E52B10" w:rsidRPr="00DF4F0B" w14:paraId="7F713CDC" w14:textId="77777777" w:rsidTr="004343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D31E145" w14:textId="2039AA64" w:rsidR="00E52B10" w:rsidRDefault="00AB638A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3371502" wp14:editId="5ABF2085">
                  <wp:extent cx="3128400" cy="2304000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00" cy="230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508033E" w14:textId="01C77720" w:rsidR="00E52B10" w:rsidRPr="00DF4F0B" w:rsidRDefault="00FD1ADE" w:rsidP="0043438D">
            <w:r w:rsidRPr="008966DE">
              <w:rPr>
                <w:b/>
                <w:bCs/>
                <w:color w:val="000000" w:themeColor="text1"/>
              </w:rPr>
              <w:t xml:space="preserve">In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the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first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quarter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of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this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year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,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wages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rose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year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on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year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,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which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was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mainly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related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to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the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payment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of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crisis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bonuses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in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the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public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b/>
                <w:bCs/>
                <w:color w:val="000000" w:themeColor="text1"/>
              </w:rPr>
              <w:t>sector</w:t>
            </w:r>
            <w:proofErr w:type="spellEnd"/>
            <w:r w:rsidRPr="008966DE">
              <w:rPr>
                <w:b/>
                <w:bCs/>
                <w:color w:val="000000" w:themeColor="text1"/>
              </w:rPr>
              <w:t xml:space="preserve">. </w:t>
            </w:r>
            <w:proofErr w:type="spellStart"/>
            <w:r w:rsidRPr="008966DE">
              <w:t>With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the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renewed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payment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of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allowances</w:t>
            </w:r>
            <w:proofErr w:type="spellEnd"/>
            <w:r w:rsidRPr="008966DE">
              <w:t xml:space="preserve"> (</w:t>
            </w:r>
            <w:proofErr w:type="spellStart"/>
            <w:r w:rsidRPr="008966DE">
              <w:t>the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extraordinary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payment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of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allowances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for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hazardous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working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conditions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and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additional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workload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and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the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payment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of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the</w:t>
            </w:r>
            <w:proofErr w:type="spellEnd"/>
            <w:r w:rsidRPr="008966DE">
              <w:t xml:space="preserve"> bonus </w:t>
            </w:r>
            <w:proofErr w:type="spellStart"/>
            <w:r w:rsidRPr="008966DE">
              <w:t>for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work</w:t>
            </w:r>
            <w:proofErr w:type="spellEnd"/>
            <w:r w:rsidRPr="008966DE">
              <w:t xml:space="preserve"> in </w:t>
            </w:r>
            <w:proofErr w:type="spellStart"/>
            <w:r w:rsidRPr="008966DE">
              <w:t>crisis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conditions</w:t>
            </w:r>
            <w:proofErr w:type="spellEnd"/>
            <w:r w:rsidRPr="008966DE">
              <w:t xml:space="preserve"> in </w:t>
            </w:r>
            <w:proofErr w:type="spellStart"/>
            <w:r w:rsidRPr="008966DE">
              <w:t>accordance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with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the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collective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agreement</w:t>
            </w:r>
            <w:proofErr w:type="spellEnd"/>
            <w:r w:rsidRPr="008966DE">
              <w:t xml:space="preserve">), </w:t>
            </w:r>
            <w:proofErr w:type="spellStart"/>
            <w:r w:rsidRPr="008966DE">
              <w:t>year</w:t>
            </w:r>
            <w:proofErr w:type="spellEnd"/>
            <w:r w:rsidRPr="008966DE">
              <w:t>-on-</w:t>
            </w:r>
            <w:proofErr w:type="spellStart"/>
            <w:r w:rsidRPr="008966DE">
              <w:t>year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wage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growth</w:t>
            </w:r>
            <w:proofErr w:type="spellEnd"/>
            <w:r w:rsidRPr="008966DE">
              <w:t xml:space="preserve"> in </w:t>
            </w:r>
            <w:proofErr w:type="spellStart"/>
            <w:r w:rsidRPr="008966DE">
              <w:t>the</w:t>
            </w:r>
            <w:proofErr w:type="spellEnd"/>
            <w:r w:rsidRPr="008966DE">
              <w:t xml:space="preserve"> </w:t>
            </w:r>
            <w:proofErr w:type="spellStart"/>
            <w:r w:rsidRPr="008966DE">
              <w:rPr>
                <w:i/>
                <w:iCs/>
              </w:rPr>
              <w:t>public</w:t>
            </w:r>
            <w:proofErr w:type="spellEnd"/>
            <w:r w:rsidRPr="008966DE">
              <w:rPr>
                <w:i/>
                <w:iCs/>
              </w:rPr>
              <w:t xml:space="preserve"> </w:t>
            </w:r>
            <w:proofErr w:type="spellStart"/>
            <w:r w:rsidRPr="008966DE">
              <w:rPr>
                <w:i/>
                <w:iCs/>
              </w:rPr>
              <w:t>sector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increased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again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towards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the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end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of</w:t>
            </w:r>
            <w:proofErr w:type="spellEnd"/>
            <w:r w:rsidRPr="008966DE">
              <w:t xml:space="preserve"> last </w:t>
            </w:r>
            <w:proofErr w:type="spellStart"/>
            <w:r w:rsidRPr="008966DE">
              <w:t>year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and</w:t>
            </w:r>
            <w:proofErr w:type="spellEnd"/>
            <w:r w:rsidRPr="008966DE">
              <w:t xml:space="preserve"> in </w:t>
            </w:r>
            <w:proofErr w:type="spellStart"/>
            <w:r w:rsidRPr="008966DE">
              <w:t>the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first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quarter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of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this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year</w:t>
            </w:r>
            <w:proofErr w:type="spellEnd"/>
            <w:r w:rsidRPr="008966DE">
              <w:t xml:space="preserve">, </w:t>
            </w:r>
            <w:proofErr w:type="spellStart"/>
            <w:r w:rsidRPr="008966DE">
              <w:t>by</w:t>
            </w:r>
            <w:proofErr w:type="spellEnd"/>
            <w:r w:rsidRPr="008966DE">
              <w:t xml:space="preserve"> far </w:t>
            </w:r>
            <w:proofErr w:type="spellStart"/>
            <w:r w:rsidRPr="008966DE">
              <w:t>the</w:t>
            </w:r>
            <w:proofErr w:type="spellEnd"/>
            <w:r w:rsidRPr="008966DE">
              <w:t xml:space="preserve"> most in social </w:t>
            </w:r>
            <w:proofErr w:type="spellStart"/>
            <w:r w:rsidRPr="008966DE">
              <w:t>work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and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health</w:t>
            </w:r>
            <w:proofErr w:type="spellEnd"/>
            <w:r w:rsidRPr="008966DE">
              <w:t xml:space="preserve"> (in </w:t>
            </w:r>
            <w:proofErr w:type="spellStart"/>
            <w:r w:rsidRPr="008966DE">
              <w:t>March</w:t>
            </w:r>
            <w:proofErr w:type="spellEnd"/>
            <w:r w:rsidRPr="008966DE">
              <w:t xml:space="preserve">, it </w:t>
            </w:r>
            <w:proofErr w:type="spellStart"/>
            <w:r w:rsidRPr="008966DE">
              <w:t>was</w:t>
            </w:r>
            <w:proofErr w:type="spellEnd"/>
            <w:r w:rsidRPr="008966DE">
              <w:t xml:space="preserve"> 31.3%; in </w:t>
            </w:r>
            <w:proofErr w:type="spellStart"/>
            <w:r w:rsidRPr="008966DE">
              <w:t>the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entire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public</w:t>
            </w:r>
            <w:proofErr w:type="spellEnd"/>
            <w:r w:rsidRPr="008966DE">
              <w:t xml:space="preserve"> </w:t>
            </w:r>
            <w:proofErr w:type="spellStart"/>
            <w:r w:rsidRPr="008966DE">
              <w:t>sector</w:t>
            </w:r>
            <w:proofErr w:type="spellEnd"/>
            <w:r w:rsidRPr="008966DE">
              <w:t>, 16%).</w:t>
            </w:r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Year</w:t>
            </w:r>
            <w:proofErr w:type="spellEnd"/>
            <w:r w:rsidRPr="008966DE">
              <w:rPr>
                <w:color w:val="000000" w:themeColor="text1"/>
              </w:rPr>
              <w:t>-on-</w:t>
            </w:r>
            <w:proofErr w:type="spellStart"/>
            <w:r w:rsidRPr="008966DE">
              <w:rPr>
                <w:color w:val="000000" w:themeColor="text1"/>
              </w:rPr>
              <w:t>year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wage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growth</w:t>
            </w:r>
            <w:proofErr w:type="spellEnd"/>
            <w:r w:rsidRPr="008966DE">
              <w:rPr>
                <w:color w:val="000000" w:themeColor="text1"/>
              </w:rPr>
              <w:t xml:space="preserve"> in </w:t>
            </w:r>
            <w:proofErr w:type="spellStart"/>
            <w:r w:rsidRPr="008966DE">
              <w:rPr>
                <w:color w:val="000000" w:themeColor="text1"/>
              </w:rPr>
              <w:t>the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private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sector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was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lower</w:t>
            </w:r>
            <w:proofErr w:type="spellEnd"/>
            <w:r w:rsidRPr="008966DE">
              <w:rPr>
                <w:color w:val="000000" w:themeColor="text1"/>
              </w:rPr>
              <w:t xml:space="preserve"> in </w:t>
            </w:r>
            <w:proofErr w:type="spellStart"/>
            <w:r w:rsidRPr="008966DE">
              <w:rPr>
                <w:color w:val="000000" w:themeColor="text1"/>
              </w:rPr>
              <w:t>the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second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wave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of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the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epidemic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than</w:t>
            </w:r>
            <w:proofErr w:type="spellEnd"/>
            <w:r w:rsidRPr="008966DE">
              <w:rPr>
                <w:color w:val="000000" w:themeColor="text1"/>
              </w:rPr>
              <w:t xml:space="preserve"> in </w:t>
            </w:r>
            <w:proofErr w:type="spellStart"/>
            <w:r w:rsidRPr="008966DE">
              <w:rPr>
                <w:color w:val="000000" w:themeColor="text1"/>
              </w:rPr>
              <w:t>the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first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mainly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owing</w:t>
            </w:r>
            <w:proofErr w:type="spellEnd"/>
            <w:r w:rsidRPr="008966DE">
              <w:rPr>
                <w:color w:val="000000" w:themeColor="text1"/>
              </w:rPr>
              <w:t xml:space="preserve"> to </w:t>
            </w:r>
            <w:proofErr w:type="spellStart"/>
            <w:r w:rsidRPr="008966DE">
              <w:rPr>
                <w:color w:val="000000" w:themeColor="text1"/>
              </w:rPr>
              <w:t>the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payment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of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allowances</w:t>
            </w:r>
            <w:proofErr w:type="spellEnd"/>
            <w:r w:rsidRPr="008966DE">
              <w:rPr>
                <w:color w:val="000000" w:themeColor="text1"/>
              </w:rPr>
              <w:t xml:space="preserve"> in </w:t>
            </w:r>
            <w:proofErr w:type="spellStart"/>
            <w:r w:rsidRPr="008966DE">
              <w:rPr>
                <w:color w:val="000000" w:themeColor="text1"/>
              </w:rPr>
              <w:t>the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first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wave</w:t>
            </w:r>
            <w:proofErr w:type="spellEnd"/>
            <w:r w:rsidRPr="008966DE">
              <w:rPr>
                <w:color w:val="000000" w:themeColor="text1"/>
              </w:rPr>
              <w:t xml:space="preserve">. </w:t>
            </w:r>
            <w:proofErr w:type="spellStart"/>
            <w:r w:rsidRPr="008966DE">
              <w:rPr>
                <w:color w:val="000000" w:themeColor="text1"/>
              </w:rPr>
              <w:t>The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strong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year</w:t>
            </w:r>
            <w:proofErr w:type="spellEnd"/>
            <w:r w:rsidRPr="008966DE">
              <w:rPr>
                <w:color w:val="000000" w:themeColor="text1"/>
              </w:rPr>
              <w:t>-on-</w:t>
            </w:r>
            <w:proofErr w:type="spellStart"/>
            <w:r w:rsidRPr="008966DE">
              <w:rPr>
                <w:color w:val="000000" w:themeColor="text1"/>
              </w:rPr>
              <w:t>year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increase</w:t>
            </w:r>
            <w:proofErr w:type="spellEnd"/>
            <w:r w:rsidRPr="008966DE">
              <w:rPr>
                <w:color w:val="000000" w:themeColor="text1"/>
              </w:rPr>
              <w:t xml:space="preserve"> in </w:t>
            </w:r>
            <w:proofErr w:type="spellStart"/>
            <w:r w:rsidRPr="008966DE">
              <w:rPr>
                <w:color w:val="000000" w:themeColor="text1"/>
              </w:rPr>
              <w:t>March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of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this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year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was</w:t>
            </w:r>
            <w:proofErr w:type="spellEnd"/>
            <w:r w:rsidRPr="008966DE">
              <w:rPr>
                <w:color w:val="000000" w:themeColor="text1"/>
              </w:rPr>
              <w:t xml:space="preserve"> a </w:t>
            </w:r>
            <w:proofErr w:type="spellStart"/>
            <w:r w:rsidRPr="008966DE">
              <w:rPr>
                <w:color w:val="000000" w:themeColor="text1"/>
              </w:rPr>
              <w:t>consequence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of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the</w:t>
            </w:r>
            <w:proofErr w:type="spellEnd"/>
            <w:r w:rsidRPr="008966DE">
              <w:rPr>
                <w:color w:val="000000" w:themeColor="text1"/>
              </w:rPr>
              <w:t xml:space="preserve"> base </w:t>
            </w:r>
            <w:proofErr w:type="spellStart"/>
            <w:r w:rsidRPr="008966DE">
              <w:rPr>
                <w:color w:val="000000" w:themeColor="text1"/>
              </w:rPr>
              <w:t>effect</w:t>
            </w:r>
            <w:proofErr w:type="spellEnd"/>
            <w:r w:rsidRPr="008966DE">
              <w:rPr>
                <w:color w:val="000000" w:themeColor="text1"/>
              </w:rPr>
              <w:t xml:space="preserve"> (a </w:t>
            </w:r>
            <w:proofErr w:type="spellStart"/>
            <w:r w:rsidRPr="008966DE">
              <w:rPr>
                <w:color w:val="000000" w:themeColor="text1"/>
              </w:rPr>
              <w:t>decline</w:t>
            </w:r>
            <w:proofErr w:type="spellEnd"/>
            <w:r w:rsidRPr="008966DE">
              <w:rPr>
                <w:color w:val="000000" w:themeColor="text1"/>
              </w:rPr>
              <w:t xml:space="preserve"> in </w:t>
            </w:r>
            <w:proofErr w:type="spellStart"/>
            <w:r w:rsidRPr="008966DE">
              <w:rPr>
                <w:color w:val="000000" w:themeColor="text1"/>
              </w:rPr>
              <w:t>wages</w:t>
            </w:r>
            <w:proofErr w:type="spellEnd"/>
            <w:r w:rsidRPr="008966DE">
              <w:rPr>
                <w:color w:val="000000" w:themeColor="text1"/>
              </w:rPr>
              <w:t xml:space="preserve"> in </w:t>
            </w:r>
            <w:proofErr w:type="spellStart"/>
            <w:r w:rsidRPr="008966DE">
              <w:rPr>
                <w:color w:val="000000" w:themeColor="text1"/>
              </w:rPr>
              <w:t>March</w:t>
            </w:r>
            <w:proofErr w:type="spellEnd"/>
            <w:r w:rsidRPr="008966DE">
              <w:rPr>
                <w:color w:val="000000" w:themeColor="text1"/>
              </w:rPr>
              <w:t xml:space="preserve"> 2020, </w:t>
            </w:r>
            <w:proofErr w:type="spellStart"/>
            <w:r w:rsidRPr="008966DE">
              <w:rPr>
                <w:color w:val="000000" w:themeColor="text1"/>
              </w:rPr>
              <w:t>when</w:t>
            </w:r>
            <w:proofErr w:type="spellEnd"/>
            <w:r w:rsidRPr="008966DE">
              <w:rPr>
                <w:color w:val="000000" w:themeColor="text1"/>
              </w:rPr>
              <w:t xml:space="preserve"> a </w:t>
            </w:r>
            <w:proofErr w:type="spellStart"/>
            <w:r w:rsidRPr="008966DE">
              <w:rPr>
                <w:color w:val="000000" w:themeColor="text1"/>
              </w:rPr>
              <w:t>state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of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epidemic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was</w:t>
            </w:r>
            <w:proofErr w:type="spellEnd"/>
            <w:r w:rsidRPr="008966DE">
              <w:rPr>
                <w:color w:val="000000" w:themeColor="text1"/>
              </w:rPr>
              <w:t xml:space="preserve"> </w:t>
            </w:r>
            <w:proofErr w:type="spellStart"/>
            <w:r w:rsidRPr="008966DE">
              <w:rPr>
                <w:color w:val="000000" w:themeColor="text1"/>
              </w:rPr>
              <w:t>declared</w:t>
            </w:r>
            <w:proofErr w:type="spellEnd"/>
            <w:r>
              <w:rPr>
                <w:color w:val="000000" w:themeColor="text1"/>
              </w:rPr>
              <w:t>)</w:t>
            </w:r>
            <w:r w:rsidRPr="008966DE">
              <w:rPr>
                <w:color w:val="000000" w:themeColor="text1"/>
              </w:rPr>
              <w:t>.</w:t>
            </w:r>
          </w:p>
        </w:tc>
      </w:tr>
    </w:tbl>
    <w:p w14:paraId="3638ADDF" w14:textId="77777777" w:rsidR="00E52B10" w:rsidRDefault="00E52B10" w:rsidP="00E52B10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52B10" w14:paraId="6DE5D7C8" w14:textId="77777777" w:rsidTr="004343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77317DB" w14:textId="7A444BB6" w:rsidR="00E52B10" w:rsidRPr="006C2117" w:rsidRDefault="00FD1ADE" w:rsidP="0043438D">
            <w:pPr>
              <w:pStyle w:val="Naslov31"/>
              <w:jc w:val="left"/>
            </w:pPr>
            <w:proofErr w:type="spellStart"/>
            <w:r>
              <w:t>Fiscal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 xml:space="preserve">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5671036" w14:textId="77777777" w:rsidR="00E52B10" w:rsidRPr="006C2117" w:rsidRDefault="00E52B10" w:rsidP="0043438D">
            <w:pPr>
              <w:pStyle w:val="Naslov31"/>
            </w:pPr>
          </w:p>
        </w:tc>
      </w:tr>
      <w:tr w:rsidR="00E52B10" w14:paraId="4EB1DC71" w14:textId="77777777" w:rsidTr="004343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59410A3" w14:textId="500829D5" w:rsidR="00E52B10" w:rsidRDefault="00AB638A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5A6F868" wp14:editId="6439B9F3">
                  <wp:extent cx="3096000" cy="24444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44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218062D" w14:textId="7B28F76F" w:rsidR="00E52B10" w:rsidRPr="00DF4F0B" w:rsidRDefault="00FD1ADE" w:rsidP="00F50D99">
            <w:proofErr w:type="spellStart"/>
            <w:r>
              <w:rPr>
                <w:b/>
                <w:bCs/>
              </w:rPr>
              <w:t>According</w:t>
            </w:r>
            <w:proofErr w:type="spellEnd"/>
            <w:r>
              <w:rPr>
                <w:b/>
                <w:bCs/>
              </w:rPr>
              <w:t xml:space="preserve"> to data on </w:t>
            </w:r>
            <w:proofErr w:type="spellStart"/>
            <w:r>
              <w:rPr>
                <w:b/>
                <w:bCs/>
              </w:rPr>
              <w:t>fiscally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verified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invoices</w:t>
            </w:r>
            <w:proofErr w:type="spellEnd"/>
            <w:r>
              <w:rPr>
                <w:b/>
                <w:bCs/>
              </w:rPr>
              <w:t xml:space="preserve">,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half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turnover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16%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9%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moderated</w:t>
            </w:r>
            <w:proofErr w:type="spellEnd"/>
            <w:r>
              <w:t xml:space="preserve"> in </w:t>
            </w:r>
            <w:proofErr w:type="spellStart"/>
            <w:r>
              <w:t>those</w:t>
            </w:r>
            <w:proofErr w:type="spellEnd"/>
            <w:r>
              <w:t xml:space="preserve"> </w:t>
            </w:r>
            <w:proofErr w:type="spellStart"/>
            <w:r>
              <w:t>sectors</w:t>
            </w:r>
            <w:proofErr w:type="spellEnd"/>
            <w:r>
              <w:t xml:space="preserve"> </w:t>
            </w:r>
            <w:proofErr w:type="spellStart"/>
            <w:r>
              <w:t>where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 </w:t>
            </w:r>
            <w:proofErr w:type="spellStart"/>
            <w:r>
              <w:t>relaxed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(</w:t>
            </w:r>
            <w:proofErr w:type="spellStart"/>
            <w:r>
              <w:t>e.g</w:t>
            </w:r>
            <w:proofErr w:type="spellEnd"/>
            <w:r>
              <w:t xml:space="preserve">. most </w:t>
            </w:r>
            <w:proofErr w:type="spellStart"/>
            <w:r>
              <w:t>shops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establishments</w:t>
            </w:r>
            <w:proofErr w:type="spellEnd"/>
            <w:r>
              <w:t xml:space="preserve"> </w:t>
            </w:r>
            <w:proofErr w:type="spellStart"/>
            <w:r>
              <w:t>serving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beverages</w:t>
            </w:r>
            <w:proofErr w:type="spellEnd"/>
            <w:r>
              <w:t xml:space="preserve">),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even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those</w:t>
            </w:r>
            <w:proofErr w:type="spellEnd"/>
            <w:r>
              <w:t xml:space="preserve">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saw</w:t>
            </w:r>
            <w:proofErr w:type="spellEnd"/>
            <w:r>
              <w:t xml:space="preserve"> a </w:t>
            </w:r>
            <w:proofErr w:type="spellStart"/>
            <w:r>
              <w:t>significant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opening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(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example</w:t>
            </w:r>
            <w:proofErr w:type="spellEnd"/>
            <w:r>
              <w:t xml:space="preserve"> some personal </w:t>
            </w:r>
            <w:proofErr w:type="spellStart"/>
            <w:r>
              <w:t>services</w:t>
            </w:r>
            <w:proofErr w:type="spellEnd"/>
            <w:r>
              <w:t xml:space="preserve">). In </w:t>
            </w:r>
            <w:proofErr w:type="spellStart"/>
            <w:r>
              <w:t>others</w:t>
            </w:r>
            <w:proofErr w:type="spellEnd"/>
            <w:r>
              <w:t xml:space="preserve">,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example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agency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allowed</w:t>
            </w:r>
            <w:proofErr w:type="spellEnd"/>
            <w:r>
              <w:t xml:space="preserve"> to </w:t>
            </w:r>
            <w:proofErr w:type="spellStart"/>
            <w:r>
              <w:t>partially</w:t>
            </w:r>
            <w:proofErr w:type="spellEnd"/>
            <w:r>
              <w:t xml:space="preserve"> </w:t>
            </w:r>
            <w:proofErr w:type="spellStart"/>
            <w:r>
              <w:t>reopen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more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tripled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. Total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9%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2019,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strict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 on </w:t>
            </w:r>
            <w:proofErr w:type="spellStart"/>
            <w:r>
              <w:t>activity</w:t>
            </w:r>
            <w:proofErr w:type="spellEnd"/>
            <w:r>
              <w:t xml:space="preserve"> are </w:t>
            </w:r>
            <w:proofErr w:type="spellStart"/>
            <w:r>
              <w:t>still</w:t>
            </w:r>
            <w:proofErr w:type="spellEnd"/>
            <w:r>
              <w:t xml:space="preserve"> in place (</w:t>
            </w:r>
            <w:proofErr w:type="spellStart"/>
            <w:r>
              <w:t>cultural</w:t>
            </w:r>
            <w:proofErr w:type="spellEnd"/>
            <w:r>
              <w:t xml:space="preserve">, </w:t>
            </w:r>
            <w:proofErr w:type="spellStart"/>
            <w:r>
              <w:t>recreational</w:t>
            </w:r>
            <w:proofErr w:type="spellEnd"/>
            <w:r>
              <w:t xml:space="preserve">, </w:t>
            </w:r>
            <w:proofErr w:type="spellStart"/>
            <w:r>
              <w:t>sports</w:t>
            </w:r>
            <w:proofErr w:type="spellEnd"/>
            <w:r>
              <w:t xml:space="preserve">, personal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agencies</w:t>
            </w:r>
            <w:proofErr w:type="spellEnd"/>
            <w:r>
              <w:t xml:space="preserve">),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>.</w:t>
            </w:r>
          </w:p>
        </w:tc>
      </w:tr>
    </w:tbl>
    <w:p w14:paraId="1862AAB4" w14:textId="77777777" w:rsidR="00E52B10" w:rsidRDefault="00E52B10" w:rsidP="00E52B10"/>
    <w:p w14:paraId="1C3B7217" w14:textId="77777777" w:rsidR="00E52B10" w:rsidRDefault="00E52B10" w:rsidP="00E52B10">
      <w:pPr>
        <w:spacing w:after="160" w:line="259" w:lineRule="auto"/>
        <w:jc w:val="left"/>
      </w:pPr>
      <w:r>
        <w:br w:type="page"/>
      </w:r>
    </w:p>
    <w:p w14:paraId="2F94A6C3" w14:textId="77777777" w:rsidR="00E52B10" w:rsidRDefault="00E52B10" w:rsidP="00E52B10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815"/>
        <w:gridCol w:w="1842"/>
      </w:tblGrid>
      <w:tr w:rsidR="00E52B10" w:rsidRPr="007A0B59" w14:paraId="4E3950E2" w14:textId="77777777" w:rsidTr="00864EA5">
        <w:trPr>
          <w:trHeight w:val="207"/>
        </w:trPr>
        <w:tc>
          <w:tcPr>
            <w:tcW w:w="7797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4CE4879" w14:textId="077BE257" w:rsidR="00E52B10" w:rsidRPr="007A0B59" w:rsidRDefault="00FD1ADE" w:rsidP="0043438D">
            <w:pPr>
              <w:pStyle w:val="Naslov31"/>
              <w:jc w:val="left"/>
            </w:pP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8BF4EA8" w14:textId="77777777" w:rsidR="00E52B10" w:rsidRPr="007A0B59" w:rsidRDefault="00E52B10" w:rsidP="0043438D">
            <w:pPr>
              <w:pStyle w:val="Naslov31"/>
            </w:pPr>
          </w:p>
        </w:tc>
      </w:tr>
      <w:tr w:rsidR="00E52B10" w:rsidRPr="00DF4F0B" w14:paraId="1DF52384" w14:textId="77777777" w:rsidTr="0043438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7E0BD61" w14:textId="631224DE" w:rsidR="00E52B10" w:rsidRDefault="00AB638A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82475CA" wp14:editId="4A1D545B">
                  <wp:extent cx="3117600" cy="2509200"/>
                  <wp:effectExtent l="0" t="0" r="6985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600" cy="250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CD25F69" w14:textId="77777777" w:rsidR="00AB638A" w:rsidRPr="00A8379B" w:rsidRDefault="00AB638A" w:rsidP="00AB638A">
            <w:pPr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b/>
                <w:bCs/>
                <w:vertAlign w:val="superscript"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32%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1%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relatively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rPr>
                <w:vertAlign w:val="superscript"/>
              </w:rPr>
              <w:footnoteReference w:id="2"/>
            </w:r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2019 (in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2% </w:t>
            </w:r>
            <w:proofErr w:type="spellStart"/>
            <w:r>
              <w:t>higher</w:t>
            </w:r>
            <w:proofErr w:type="spellEnd"/>
            <w:r>
              <w:t>).</w:t>
            </w:r>
            <w:r>
              <w:rPr>
                <w:rFonts w:ascii="Helv" w:hAnsi="Helv"/>
                <w:color w:val="000000"/>
                <w:szCs w:val="20"/>
              </w:rP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10 </w:t>
            </w:r>
            <w:proofErr w:type="spellStart"/>
            <w:r>
              <w:t>and</w:t>
            </w:r>
            <w:proofErr w:type="spellEnd"/>
            <w:r>
              <w:t xml:space="preserve"> 16 </w:t>
            </w:r>
            <w:proofErr w:type="spellStart"/>
            <w:r>
              <w:t>May</w:t>
            </w:r>
            <w:proofErr w:type="spellEnd"/>
            <w:r>
              <w:t xml:space="preserve">,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13%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47%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is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(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more). </w:t>
            </w:r>
          </w:p>
          <w:p w14:paraId="53CDEC75" w14:textId="70C26610" w:rsidR="00E52B10" w:rsidRPr="00F50D99" w:rsidRDefault="00E52B10" w:rsidP="0043438D"/>
        </w:tc>
      </w:tr>
    </w:tbl>
    <w:p w14:paraId="6BE63E98" w14:textId="0E7D3095" w:rsidR="00E52B10" w:rsidRDefault="00E52B10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50D99" w:rsidRPr="007A0B59" w14:paraId="5099DE16" w14:textId="77777777" w:rsidTr="00A41A6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98DA55B" w14:textId="093E0009" w:rsidR="00F50D99" w:rsidRPr="007A0B59" w:rsidRDefault="00AB638A" w:rsidP="00A41A69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A0D704B" w14:textId="77777777" w:rsidR="00F50D99" w:rsidRPr="007A0B59" w:rsidRDefault="00F50D99" w:rsidP="00A41A69">
            <w:pPr>
              <w:pStyle w:val="Naslov31"/>
            </w:pPr>
          </w:p>
        </w:tc>
      </w:tr>
      <w:tr w:rsidR="00F50D99" w:rsidRPr="00F50D99" w14:paraId="205D7D48" w14:textId="77777777" w:rsidTr="00A41A6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9E9E0F6" w14:textId="038403E1" w:rsidR="00F50D99" w:rsidRDefault="00AB638A" w:rsidP="00A41A6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90B1946" wp14:editId="7A958AC1">
                  <wp:extent cx="3031200" cy="2404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00" cy="24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60DBC8E" w14:textId="77777777" w:rsidR="00AB638A" w:rsidRPr="001521E5" w:rsidRDefault="00AB638A" w:rsidP="00AB638A"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5%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2020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5%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pre-crisis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2019.</w:t>
            </w:r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reason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10 </w:t>
            </w:r>
            <w:proofErr w:type="spellStart"/>
            <w:r>
              <w:t>and</w:t>
            </w:r>
            <w:proofErr w:type="spellEnd"/>
            <w:r>
              <w:t xml:space="preserve"> 14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base.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crisis</w:t>
            </w:r>
            <w:proofErr w:type="spellEnd"/>
            <w:r>
              <w:t xml:space="preserve"> </w:t>
            </w:r>
            <w:proofErr w:type="spellStart"/>
            <w:r>
              <w:t>despite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relaxation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Slovenia’s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from</w:t>
            </w:r>
            <w:proofErr w:type="spellEnd"/>
            <w:r>
              <w:t xml:space="preserve"> 4% in </w:t>
            </w:r>
            <w:proofErr w:type="spellStart"/>
            <w:r>
              <w:t>Austria</w:t>
            </w:r>
            <w:proofErr w:type="spellEnd"/>
            <w:r>
              <w:t xml:space="preserve"> to 11% in </w:t>
            </w:r>
            <w:proofErr w:type="spellStart"/>
            <w:r>
              <w:t>Italy</w:t>
            </w:r>
            <w:proofErr w:type="spellEnd"/>
            <w:r>
              <w:t xml:space="preserve">. </w:t>
            </w:r>
            <w:proofErr w:type="spellStart"/>
            <w:r>
              <w:t>Relative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in most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(in France </w:t>
            </w:r>
            <w:proofErr w:type="spellStart"/>
            <w:r>
              <w:t>by</w:t>
            </w:r>
            <w:proofErr w:type="spellEnd"/>
            <w:r>
              <w:t xml:space="preserve"> 10%,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7%,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,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3%).</w:t>
            </w:r>
          </w:p>
          <w:p w14:paraId="5C681794" w14:textId="60C80FA9" w:rsidR="00F50D99" w:rsidRPr="00F50D99" w:rsidRDefault="00F50D99" w:rsidP="00A41A69"/>
        </w:tc>
      </w:tr>
    </w:tbl>
    <w:p w14:paraId="73BD8B15" w14:textId="35A601E4" w:rsidR="00F50D99" w:rsidRDefault="00F50D99" w:rsidP="006D04BC"/>
    <w:p w14:paraId="3CA35CCC" w14:textId="77777777" w:rsidR="00F50D99" w:rsidRDefault="00F50D99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50D99" w:rsidRPr="007A0B59" w14:paraId="55595190" w14:textId="77777777" w:rsidTr="00A41A6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6C91D31" w14:textId="48091DAD" w:rsidR="00F50D99" w:rsidRPr="007A0B59" w:rsidRDefault="00AB638A" w:rsidP="00A41A69">
            <w:pPr>
              <w:pStyle w:val="Naslov31"/>
              <w:jc w:val="left"/>
            </w:pPr>
            <w:proofErr w:type="spellStart"/>
            <w:r>
              <w:lastRenderedPageBreak/>
              <w:t>Slovenian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C71D085" w14:textId="77777777" w:rsidR="00F50D99" w:rsidRPr="007A0B59" w:rsidRDefault="00F50D99" w:rsidP="00A41A69">
            <w:pPr>
              <w:pStyle w:val="Naslov31"/>
            </w:pPr>
          </w:p>
        </w:tc>
      </w:tr>
      <w:tr w:rsidR="00F50D99" w:rsidRPr="00F50D99" w14:paraId="3487A28A" w14:textId="77777777" w:rsidTr="00A34252">
        <w:trPr>
          <w:trHeight w:val="209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E9AD395" w14:textId="2DA224DF" w:rsidR="00F50D99" w:rsidRDefault="00AB638A" w:rsidP="00A41A6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E2DB855" wp14:editId="406D4751">
                  <wp:extent cx="3175200" cy="252000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4B3E5E6" w14:textId="2B664552" w:rsidR="00F50D99" w:rsidRPr="00F50D99" w:rsidRDefault="00AB638A" w:rsidP="00A41A69"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-in-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growth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Slovenian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industrial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prices</w:t>
            </w:r>
            <w:proofErr w:type="spellEnd"/>
            <w:r>
              <w:rPr>
                <w:b/>
              </w:rPr>
              <w:t xml:space="preserve"> rose to 2.4% in April.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market </w:t>
            </w:r>
            <w:proofErr w:type="spellStart"/>
            <w:r>
              <w:t>continues</w:t>
            </w:r>
            <w:proofErr w:type="spellEnd"/>
            <w:r>
              <w:t xml:space="preserve"> to be </w:t>
            </w:r>
            <w:proofErr w:type="spellStart"/>
            <w:r>
              <w:t>fuelled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rises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.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is </w:t>
            </w:r>
            <w:proofErr w:type="spellStart"/>
            <w:r>
              <w:t>entirely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base, as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government</w:t>
            </w:r>
            <w:proofErr w:type="spellEnd"/>
            <w:r>
              <w:t xml:space="preserve"> </w:t>
            </w:r>
            <w:proofErr w:type="spellStart"/>
            <w:r>
              <w:t>temporarily</w:t>
            </w:r>
            <w:proofErr w:type="spellEnd"/>
            <w:r>
              <w:t xml:space="preserve"> </w:t>
            </w:r>
            <w:proofErr w:type="spellStart"/>
            <w:r>
              <w:t>exempted</w:t>
            </w:r>
            <w:proofErr w:type="spellEnd"/>
            <w:r>
              <w:t xml:space="preserve"> </w:t>
            </w:r>
            <w:proofErr w:type="spellStart"/>
            <w:r>
              <w:t>households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certain</w:t>
            </w:r>
            <w:proofErr w:type="spellEnd"/>
            <w:r>
              <w:t xml:space="preserve"> </w:t>
            </w:r>
            <w:proofErr w:type="spellStart"/>
            <w:r>
              <w:t>small</w:t>
            </w:r>
            <w:proofErr w:type="spellEnd"/>
            <w:r>
              <w:t xml:space="preserve"> business </w:t>
            </w:r>
            <w:proofErr w:type="spellStart"/>
            <w:r>
              <w:t>consumers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paying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contributions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Otherwise</w:t>
            </w:r>
            <w:proofErr w:type="spellEnd"/>
            <w:r>
              <w:t xml:space="preserve">,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even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four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December 2020. 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on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markets</w:t>
            </w:r>
            <w:proofErr w:type="spellEnd"/>
            <w:r>
              <w:t xml:space="preserve"> </w:t>
            </w:r>
            <w:proofErr w:type="spellStart"/>
            <w:r>
              <w:t>continues</w:t>
            </w:r>
            <w:proofErr w:type="spellEnd"/>
            <w:r>
              <w:t xml:space="preserve"> to be </w:t>
            </w:r>
            <w:proofErr w:type="spellStart"/>
            <w:r>
              <w:t>driven</w:t>
            </w:r>
            <w:proofErr w:type="spellEnd"/>
            <w:r>
              <w:t xml:space="preserve">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.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markets</w:t>
            </w:r>
            <w:proofErr w:type="spellEnd"/>
            <w:r>
              <w:t xml:space="preserve"> </w:t>
            </w:r>
            <w:proofErr w:type="spellStart"/>
            <w:r>
              <w:t>together</w:t>
            </w:r>
            <w:proofErr w:type="spellEnd"/>
            <w:r>
              <w:t xml:space="preserve"> </w:t>
            </w:r>
            <w:proofErr w:type="spellStart"/>
            <w:r>
              <w:t>remains</w:t>
            </w:r>
            <w:proofErr w:type="spellEnd"/>
            <w:r>
              <w:t xml:space="preserve"> </w:t>
            </w:r>
            <w:proofErr w:type="spellStart"/>
            <w:r>
              <w:t>modest</w:t>
            </w:r>
            <w:proofErr w:type="spellEnd"/>
            <w:r>
              <w:t xml:space="preserve"> (0.1%).</w:t>
            </w:r>
          </w:p>
        </w:tc>
      </w:tr>
    </w:tbl>
    <w:p w14:paraId="0B873CE8" w14:textId="77777777" w:rsidR="00CB47E5" w:rsidRDefault="00CB47E5" w:rsidP="006D04BC">
      <w:pPr>
        <w:sectPr w:rsidR="00CB47E5" w:rsidSect="006D04BC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AA6292" w14:textId="47951735" w:rsidR="00784980" w:rsidRPr="00887D7E" w:rsidRDefault="00AB638A" w:rsidP="001F51CD">
      <w:pPr>
        <w:tabs>
          <w:tab w:val="left" w:pos="580"/>
        </w:tabs>
      </w:pPr>
      <w:r w:rsidRPr="00AB638A">
        <w:rPr>
          <w:noProof/>
        </w:rPr>
        <w:lastRenderedPageBreak/>
        <w:drawing>
          <wp:inline distT="0" distB="0" distL="0" distR="0" wp14:anchorId="3892C191" wp14:editId="34CB404A">
            <wp:extent cx="6120130" cy="8385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C163D" w14:textId="13D91789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B6E7E" w14:textId="41BC1F2C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5E94758C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1620A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5DA31E3A" w14:textId="77777777" w:rsidR="00AB638A" w:rsidRDefault="00AB638A" w:rsidP="00AB63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2">
    <w:p w14:paraId="55CB843D" w14:textId="77777777" w:rsidR="00AB638A" w:rsidRDefault="00AB638A" w:rsidP="00AB63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fourth</w:t>
      </w:r>
      <w:proofErr w:type="spellEnd"/>
      <w:r>
        <w:t xml:space="preserve"> time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it </w:t>
      </w:r>
      <w:proofErr w:type="spellStart"/>
      <w:r>
        <w:t>exceeded</w:t>
      </w:r>
      <w:proofErr w:type="spellEnd"/>
      <w:r>
        <w:t xml:space="preserve"> 22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 xml:space="preserve"> (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, last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weekly</w:t>
      </w:r>
      <w:proofErr w:type="spellEnd"/>
      <w:r>
        <w:t xml:space="preserve"> transport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achieved</w:t>
      </w:r>
      <w:proofErr w:type="spellEnd"/>
      <w:r>
        <w:t xml:space="preserve"> at </w:t>
      </w:r>
      <w:proofErr w:type="spellStart"/>
      <w:r>
        <w:t>all</w:t>
      </w:r>
      <w:proofErr w:type="spellEnd"/>
      <w: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0AAD" w14:textId="7C9BFC5F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7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077B">
      <w:t>24</w:t>
    </w:r>
    <w:r w:rsidR="00E916FB">
      <w:t xml:space="preserve"> </w:t>
    </w:r>
    <w:proofErr w:type="spellStart"/>
    <w:r w:rsidR="008B3817">
      <w:t>May</w:t>
    </w:r>
    <w:proofErr w:type="spellEnd"/>
    <w:r w:rsidR="009757F7">
      <w:t xml:space="preserve"> 2021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13AB7"/>
    <w:rsid w:val="00047D38"/>
    <w:rsid w:val="000511FE"/>
    <w:rsid w:val="00070B6E"/>
    <w:rsid w:val="000771F6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7678A"/>
    <w:rsid w:val="0019138D"/>
    <w:rsid w:val="001A0C98"/>
    <w:rsid w:val="001A2CB5"/>
    <w:rsid w:val="001A31EE"/>
    <w:rsid w:val="001B537B"/>
    <w:rsid w:val="001B6AE7"/>
    <w:rsid w:val="001C0587"/>
    <w:rsid w:val="001C138F"/>
    <w:rsid w:val="001C3A33"/>
    <w:rsid w:val="001C7735"/>
    <w:rsid w:val="001D6793"/>
    <w:rsid w:val="001F0C98"/>
    <w:rsid w:val="001F43F0"/>
    <w:rsid w:val="001F51CD"/>
    <w:rsid w:val="0021077B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161A2"/>
    <w:rsid w:val="0035219F"/>
    <w:rsid w:val="00356E3A"/>
    <w:rsid w:val="00373826"/>
    <w:rsid w:val="00384AB6"/>
    <w:rsid w:val="003C614E"/>
    <w:rsid w:val="003D35B8"/>
    <w:rsid w:val="00431EDD"/>
    <w:rsid w:val="004361A1"/>
    <w:rsid w:val="004368FB"/>
    <w:rsid w:val="00452589"/>
    <w:rsid w:val="00452804"/>
    <w:rsid w:val="00457A0B"/>
    <w:rsid w:val="00464D01"/>
    <w:rsid w:val="004758D1"/>
    <w:rsid w:val="00477274"/>
    <w:rsid w:val="00481FA7"/>
    <w:rsid w:val="004874AC"/>
    <w:rsid w:val="004970E5"/>
    <w:rsid w:val="004D33ED"/>
    <w:rsid w:val="00505CC4"/>
    <w:rsid w:val="00534457"/>
    <w:rsid w:val="00535831"/>
    <w:rsid w:val="00537798"/>
    <w:rsid w:val="00546DBF"/>
    <w:rsid w:val="0055374F"/>
    <w:rsid w:val="005964A5"/>
    <w:rsid w:val="005C546C"/>
    <w:rsid w:val="0061620A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B7191"/>
    <w:rsid w:val="006C2117"/>
    <w:rsid w:val="006D0300"/>
    <w:rsid w:val="006D04BC"/>
    <w:rsid w:val="006E1C81"/>
    <w:rsid w:val="006F4182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C2D62"/>
    <w:rsid w:val="007F1307"/>
    <w:rsid w:val="00812D81"/>
    <w:rsid w:val="00813913"/>
    <w:rsid w:val="00860582"/>
    <w:rsid w:val="00864EA5"/>
    <w:rsid w:val="00883EE1"/>
    <w:rsid w:val="00887D7E"/>
    <w:rsid w:val="008B3817"/>
    <w:rsid w:val="008E2BFC"/>
    <w:rsid w:val="009023FF"/>
    <w:rsid w:val="00902652"/>
    <w:rsid w:val="00910265"/>
    <w:rsid w:val="0093604B"/>
    <w:rsid w:val="00940DB2"/>
    <w:rsid w:val="00946C4C"/>
    <w:rsid w:val="00955F8B"/>
    <w:rsid w:val="009757F7"/>
    <w:rsid w:val="009869EF"/>
    <w:rsid w:val="009918B9"/>
    <w:rsid w:val="009A1E12"/>
    <w:rsid w:val="009D311B"/>
    <w:rsid w:val="009E0EA3"/>
    <w:rsid w:val="009F3699"/>
    <w:rsid w:val="00A072AA"/>
    <w:rsid w:val="00A107AD"/>
    <w:rsid w:val="00A25EF3"/>
    <w:rsid w:val="00A34252"/>
    <w:rsid w:val="00A35FCE"/>
    <w:rsid w:val="00A42839"/>
    <w:rsid w:val="00A50AE0"/>
    <w:rsid w:val="00A537E0"/>
    <w:rsid w:val="00A5647C"/>
    <w:rsid w:val="00A7050D"/>
    <w:rsid w:val="00A8329F"/>
    <w:rsid w:val="00A9607E"/>
    <w:rsid w:val="00AA1F25"/>
    <w:rsid w:val="00AB0C65"/>
    <w:rsid w:val="00AB638A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C69D7"/>
    <w:rsid w:val="00BD4DF4"/>
    <w:rsid w:val="00BF2574"/>
    <w:rsid w:val="00C14A86"/>
    <w:rsid w:val="00C7347F"/>
    <w:rsid w:val="00C741AA"/>
    <w:rsid w:val="00CA3CFE"/>
    <w:rsid w:val="00CB47E5"/>
    <w:rsid w:val="00CD10D3"/>
    <w:rsid w:val="00CD2B30"/>
    <w:rsid w:val="00CD7C27"/>
    <w:rsid w:val="00CE13FA"/>
    <w:rsid w:val="00CF0771"/>
    <w:rsid w:val="00CF6407"/>
    <w:rsid w:val="00D00996"/>
    <w:rsid w:val="00D10D15"/>
    <w:rsid w:val="00D312B6"/>
    <w:rsid w:val="00D336BB"/>
    <w:rsid w:val="00D53A43"/>
    <w:rsid w:val="00D572B1"/>
    <w:rsid w:val="00DB1C32"/>
    <w:rsid w:val="00DD7D7B"/>
    <w:rsid w:val="00DE2EA9"/>
    <w:rsid w:val="00DE4ACB"/>
    <w:rsid w:val="00DE4DCF"/>
    <w:rsid w:val="00DE72F6"/>
    <w:rsid w:val="00DF3872"/>
    <w:rsid w:val="00DF3E04"/>
    <w:rsid w:val="00DF4F0B"/>
    <w:rsid w:val="00E02749"/>
    <w:rsid w:val="00E501A0"/>
    <w:rsid w:val="00E52B10"/>
    <w:rsid w:val="00E5484D"/>
    <w:rsid w:val="00E73419"/>
    <w:rsid w:val="00E7791D"/>
    <w:rsid w:val="00E916FB"/>
    <w:rsid w:val="00ED6836"/>
    <w:rsid w:val="00EE7E6E"/>
    <w:rsid w:val="00F221C4"/>
    <w:rsid w:val="00F27D67"/>
    <w:rsid w:val="00F409C1"/>
    <w:rsid w:val="00F41E1A"/>
    <w:rsid w:val="00F428BA"/>
    <w:rsid w:val="00F43F6C"/>
    <w:rsid w:val="00F47B15"/>
    <w:rsid w:val="00F505FF"/>
    <w:rsid w:val="00F50D99"/>
    <w:rsid w:val="00F545EF"/>
    <w:rsid w:val="00F65156"/>
    <w:rsid w:val="00F66E1B"/>
    <w:rsid w:val="00F83CE7"/>
    <w:rsid w:val="00F930F6"/>
    <w:rsid w:val="00F944B0"/>
    <w:rsid w:val="00FA45E3"/>
    <w:rsid w:val="00FB5533"/>
    <w:rsid w:val="00FD1ADE"/>
    <w:rsid w:val="00FD3DA8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, Char Char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47E5"/>
    <w:rPr>
      <w:b/>
      <w:bCs/>
    </w:rPr>
  </w:style>
  <w:style w:type="table" w:customStyle="1" w:styleId="Tabelamrea1">
    <w:name w:val="Tabela – mreža1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77471-F47B-48C7-BD3F-A38BE3D4F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977</Words>
  <Characters>5571</Characters>
  <Application>Microsoft Office Word</Application>
  <DocSecurity>0</DocSecurity>
  <Lines>46</Lines>
  <Paragraphs>13</Paragraphs>
  <ScaleCrop>false</ScaleCrop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2021-05-25T09:02:00Z</dcterms:created>
  <dcterms:modified xsi:type="dcterms:W3CDTF">2021-05-25T09:02:00Z</dcterms:modified>
</cp:coreProperties>
</file>