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AEF84" w14:textId="77777777" w:rsidR="0026694E" w:rsidRPr="0026694E" w:rsidRDefault="0026694E" w:rsidP="0026694E">
      <w:pPr>
        <w:pStyle w:val="Naslov11"/>
      </w:pPr>
      <w:r w:rsidRPr="00763932">
        <w:t>CURRENT ECONOMIC TRENDS</w:t>
      </w:r>
    </w:p>
    <w:p w14:paraId="59839097" w14:textId="61AFB9C1" w:rsidR="00C130E6" w:rsidRDefault="004B3F05" w:rsidP="00C130E6">
      <w:pPr>
        <w:pStyle w:val="Naslov21"/>
      </w:pPr>
      <w:r>
        <w:t>2</w:t>
      </w:r>
      <w:r w:rsidR="00B259C9">
        <w:t>7</w:t>
      </w:r>
      <w:r w:rsidR="00C130E6">
        <w:t>–</w:t>
      </w:r>
      <w:r w:rsidR="00B259C9">
        <w:t>31</w:t>
      </w:r>
      <w:r w:rsidR="00C130E6">
        <w:t xml:space="preserve"> December 2021</w:t>
      </w:r>
    </w:p>
    <w:p w14:paraId="274ED197" w14:textId="77777777" w:rsidR="00C130E6" w:rsidRDefault="00C130E6" w:rsidP="00C130E6">
      <w:pPr>
        <w:tabs>
          <w:tab w:val="left" w:pos="580"/>
        </w:tabs>
        <w:rPr>
          <w:rFonts w:eastAsia="Myriad Pro" w:cs="Myriad Pro"/>
        </w:rPr>
      </w:pPr>
    </w:p>
    <w:p w14:paraId="15CB5471" w14:textId="77777777" w:rsidR="00C130E6" w:rsidRDefault="00C130E6" w:rsidP="00C130E6">
      <w:pPr>
        <w:tabs>
          <w:tab w:val="left" w:pos="580"/>
        </w:tabs>
        <w:rPr>
          <w:rFonts w:eastAsia="Myriad Pro" w:cs="Myriad Pro"/>
        </w:rPr>
      </w:pPr>
    </w:p>
    <w:p w14:paraId="62DE2566" w14:textId="77777777" w:rsidR="00B60484" w:rsidRDefault="00B60484" w:rsidP="00B60484">
      <w:pPr>
        <w:tabs>
          <w:tab w:val="left" w:pos="580"/>
        </w:tabs>
        <w:rPr>
          <w:rStyle w:val="markedcontent"/>
          <w:rFonts w:cs="Arial"/>
        </w:rPr>
      </w:pP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in </w:t>
      </w:r>
      <w:proofErr w:type="spellStart"/>
      <w:r>
        <w:t>consumer</w:t>
      </w:r>
      <w:proofErr w:type="spellEnd"/>
      <w:r>
        <w:t xml:space="preserve"> </w:t>
      </w:r>
      <w:proofErr w:type="spellStart"/>
      <w:r>
        <w:t>prices</w:t>
      </w:r>
      <w:proofErr w:type="spellEnd"/>
      <w:r>
        <w:t xml:space="preserve"> </w:t>
      </w:r>
      <w:proofErr w:type="spellStart"/>
      <w:r>
        <w:t>strengthened</w:t>
      </w:r>
      <w:proofErr w:type="spellEnd"/>
      <w:r>
        <w:t xml:space="preserve"> </w:t>
      </w:r>
      <w:proofErr w:type="spellStart"/>
      <w:r>
        <w:t>further</w:t>
      </w:r>
      <w:proofErr w:type="spellEnd"/>
      <w:r>
        <w:t xml:space="preserve"> in December (to 4.9%). In </w:t>
      </w:r>
      <w:proofErr w:type="spellStart"/>
      <w:r>
        <w:t>addition</w:t>
      </w:r>
      <w:proofErr w:type="spellEnd"/>
      <w:r>
        <w:t xml:space="preserve"> to </w:t>
      </w:r>
      <w:proofErr w:type="spellStart"/>
      <w:r>
        <w:t>higher</w:t>
      </w:r>
      <w:proofErr w:type="spellEnd"/>
      <w:r>
        <w:t xml:space="preserve"> </w:t>
      </w:r>
      <w:proofErr w:type="spellStart"/>
      <w:r>
        <w:t>energy</w:t>
      </w:r>
      <w:proofErr w:type="spellEnd"/>
      <w:r>
        <w:t xml:space="preserve"> </w:t>
      </w:r>
      <w:proofErr w:type="spellStart"/>
      <w:r>
        <w:t>prices</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disruptions</w:t>
      </w:r>
      <w:proofErr w:type="spellEnd"/>
      <w:r>
        <w:t xml:space="preserve"> </w:t>
      </w:r>
      <w:proofErr w:type="spellStart"/>
      <w:r>
        <w:t>also</w:t>
      </w:r>
      <w:proofErr w:type="spellEnd"/>
      <w:r>
        <w:t xml:space="preserve"> </w:t>
      </w:r>
      <w:proofErr w:type="spellStart"/>
      <w:r>
        <w:t>contributed</w:t>
      </w:r>
      <w:proofErr w:type="spellEnd"/>
      <w:r>
        <w:t xml:space="preserve"> to </w:t>
      </w:r>
      <w:proofErr w:type="spellStart"/>
      <w:r>
        <w:t>inflation</w:t>
      </w:r>
      <w:proofErr w:type="spellEnd"/>
      <w:r>
        <w:t xml:space="preserve"> in </w:t>
      </w:r>
      <w:proofErr w:type="spellStart"/>
      <w:r>
        <w:t>the</w:t>
      </w:r>
      <w:proofErr w:type="spellEnd"/>
      <w:r>
        <w:t xml:space="preserve"> </w:t>
      </w:r>
      <w:proofErr w:type="spellStart"/>
      <w:r>
        <w:t>context</w:t>
      </w:r>
      <w:proofErr w:type="spellEnd"/>
      <w:r>
        <w:t xml:space="preserve"> </w:t>
      </w:r>
      <w:proofErr w:type="spellStart"/>
      <w:r>
        <w:t>of</w:t>
      </w:r>
      <w:proofErr w:type="spellEnd"/>
      <w:r>
        <w:t xml:space="preserve"> </w:t>
      </w:r>
      <w:proofErr w:type="spellStart"/>
      <w:r>
        <w:t>rapid</w:t>
      </w:r>
      <w:proofErr w:type="spellEnd"/>
      <w:r>
        <w:t xml:space="preserve"> </w:t>
      </w:r>
      <w:proofErr w:type="spellStart"/>
      <w:r>
        <w:t>recovery</w:t>
      </w:r>
      <w:proofErr w:type="spellEnd"/>
      <w:r>
        <w:t xml:space="preserve">; </w:t>
      </w:r>
      <w:proofErr w:type="spellStart"/>
      <w:r>
        <w:t>prices</w:t>
      </w:r>
      <w:proofErr w:type="spellEnd"/>
      <w:r>
        <w:t xml:space="preserve"> </w:t>
      </w:r>
      <w:proofErr w:type="spellStart"/>
      <w:r>
        <w:t>for</w:t>
      </w:r>
      <w:proofErr w:type="spellEnd"/>
      <w:r>
        <w:t xml:space="preserve"> </w:t>
      </w:r>
      <w:proofErr w:type="spellStart"/>
      <w:r>
        <w:t>food</w:t>
      </w:r>
      <w:proofErr w:type="spellEnd"/>
      <w:r>
        <w:t xml:space="preserve">, </w:t>
      </w:r>
      <w:proofErr w:type="spellStart"/>
      <w:r>
        <w:t>consumer</w:t>
      </w:r>
      <w:proofErr w:type="spellEnd"/>
      <w:r>
        <w:t xml:space="preserve"> </w:t>
      </w:r>
      <w:proofErr w:type="spellStart"/>
      <w:r>
        <w:t>goods</w:t>
      </w:r>
      <w:proofErr w:type="spellEnd"/>
      <w:r>
        <w:t xml:space="preserve"> </w:t>
      </w:r>
      <w:proofErr w:type="spellStart"/>
      <w:r>
        <w:t>and</w:t>
      </w:r>
      <w:proofErr w:type="spellEnd"/>
      <w:r>
        <w:t xml:space="preserve"> </w:t>
      </w:r>
      <w:proofErr w:type="spellStart"/>
      <w:r>
        <w:t>durable</w:t>
      </w:r>
      <w:proofErr w:type="spellEnd"/>
      <w:r>
        <w:t xml:space="preserve"> </w:t>
      </w:r>
      <w:proofErr w:type="spellStart"/>
      <w:r>
        <w:t>goods</w:t>
      </w:r>
      <w:proofErr w:type="spellEnd"/>
      <w:r>
        <w:t xml:space="preserve"> are </w:t>
      </w:r>
      <w:proofErr w:type="spellStart"/>
      <w:r>
        <w:t>gradually</w:t>
      </w:r>
      <w:proofErr w:type="spellEnd"/>
      <w:r>
        <w:t xml:space="preserve"> </w:t>
      </w:r>
      <w:proofErr w:type="spellStart"/>
      <w:r>
        <w:t>rising</w:t>
      </w:r>
      <w:proofErr w:type="spellEnd"/>
      <w:r>
        <w:t xml:space="preserve">. In </w:t>
      </w:r>
      <w:proofErr w:type="spellStart"/>
      <w:r>
        <w:t>trade</w:t>
      </w:r>
      <w:proofErr w:type="spellEnd"/>
      <w:r>
        <w:t xml:space="preserve">, </w:t>
      </w:r>
      <w:proofErr w:type="spellStart"/>
      <w:r>
        <w:t>turnover</w:t>
      </w:r>
      <w:proofErr w:type="spellEnd"/>
      <w:r>
        <w:t xml:space="preserve"> </w:t>
      </w:r>
      <w:proofErr w:type="spellStart"/>
      <w:r>
        <w:t>exceeded</w:t>
      </w:r>
      <w:proofErr w:type="spellEnd"/>
      <w:r>
        <w:t xml:space="preserve"> </w:t>
      </w:r>
      <w:proofErr w:type="spellStart"/>
      <w:r>
        <w:t>the</w:t>
      </w:r>
      <w:proofErr w:type="spellEnd"/>
      <w:r>
        <w:t xml:space="preserve"> </w:t>
      </w:r>
      <w:proofErr w:type="spellStart"/>
      <w:r>
        <w:t>level</w:t>
      </w:r>
      <w:proofErr w:type="spellEnd"/>
      <w:r>
        <w:t xml:space="preserve"> </w:t>
      </w:r>
      <w:proofErr w:type="spellStart"/>
      <w:r>
        <w:t>from</w:t>
      </w:r>
      <w:proofErr w:type="spellEnd"/>
      <w:r>
        <w:t xml:space="preserve"> </w:t>
      </w:r>
      <w:proofErr w:type="spellStart"/>
      <w:r>
        <w:t>the</w:t>
      </w:r>
      <w:proofErr w:type="spellEnd"/>
      <w:r>
        <w:t xml:space="preserve"> same period </w:t>
      </w:r>
      <w:proofErr w:type="spellStart"/>
      <w:r>
        <w:t>of</w:t>
      </w:r>
      <w:proofErr w:type="spellEnd"/>
      <w:r>
        <w:t xml:space="preserve"> 2019 in most </w:t>
      </w:r>
      <w:proofErr w:type="spellStart"/>
      <w:r>
        <w:t>sectors</w:t>
      </w:r>
      <w:proofErr w:type="spellEnd"/>
      <w:r>
        <w:t xml:space="preserve"> as </w:t>
      </w:r>
      <w:proofErr w:type="spellStart"/>
      <w:r>
        <w:t>early</w:t>
      </w:r>
      <w:proofErr w:type="spellEnd"/>
      <w:r>
        <w:t xml:space="preserve"> as in </w:t>
      </w:r>
      <w:proofErr w:type="spellStart"/>
      <w:r>
        <w:t>October</w:t>
      </w:r>
      <w:proofErr w:type="spellEnd"/>
      <w:r>
        <w:t xml:space="preserve">, </w:t>
      </w:r>
      <w:proofErr w:type="spellStart"/>
      <w:r>
        <w:t>while</w:t>
      </w:r>
      <w:proofErr w:type="spellEnd"/>
      <w:r>
        <w:t xml:space="preserve"> in market </w:t>
      </w:r>
      <w:proofErr w:type="spellStart"/>
      <w:r>
        <w:t>services</w:t>
      </w:r>
      <w:proofErr w:type="spellEnd"/>
      <w:r>
        <w:t xml:space="preserve">, </w:t>
      </w:r>
      <w:proofErr w:type="spellStart"/>
      <w:r>
        <w:t>only</w:t>
      </w:r>
      <w:proofErr w:type="spellEnd"/>
      <w:r>
        <w:t xml:space="preserve"> </w:t>
      </w:r>
      <w:proofErr w:type="spellStart"/>
      <w:r>
        <w:t>travel</w:t>
      </w:r>
      <w:proofErr w:type="spellEnd"/>
      <w:r>
        <w:t xml:space="preserve"> </w:t>
      </w:r>
      <w:proofErr w:type="spellStart"/>
      <w:r>
        <w:t>and</w:t>
      </w:r>
      <w:proofErr w:type="spellEnd"/>
      <w:r>
        <w:t xml:space="preserve"> </w:t>
      </w:r>
      <w:proofErr w:type="spellStart"/>
      <w:r>
        <w:t>employment</w:t>
      </w:r>
      <w:proofErr w:type="spellEnd"/>
      <w:r>
        <w:t xml:space="preserve"> </w:t>
      </w:r>
      <w:proofErr w:type="spellStart"/>
      <w:r>
        <w:t>agencies</w:t>
      </w:r>
      <w:proofErr w:type="spellEnd"/>
      <w:r>
        <w:t xml:space="preserve"> </w:t>
      </w:r>
      <w:proofErr w:type="spellStart"/>
      <w:r>
        <w:t>fell</w:t>
      </w:r>
      <w:proofErr w:type="spellEnd"/>
      <w:r>
        <w:t xml:space="preserve"> far </w:t>
      </w:r>
      <w:proofErr w:type="spellStart"/>
      <w:r>
        <w:t>short</w:t>
      </w:r>
      <w:proofErr w:type="spellEnd"/>
      <w:r>
        <w:t xml:space="preserve"> </w:t>
      </w:r>
      <w:proofErr w:type="spellStart"/>
      <w:r>
        <w:t>of</w:t>
      </w:r>
      <w:proofErr w:type="spellEnd"/>
      <w:r>
        <w:t xml:space="preserve"> </w:t>
      </w:r>
      <w:proofErr w:type="spellStart"/>
      <w:r>
        <w:t>pre-epidemic</w:t>
      </w:r>
      <w:proofErr w:type="spellEnd"/>
      <w:r>
        <w:t xml:space="preserve"> </w:t>
      </w:r>
      <w:proofErr w:type="spellStart"/>
      <w:r>
        <w:t>levels</w:t>
      </w:r>
      <w:proofErr w:type="spellEnd"/>
      <w:r>
        <w:t xml:space="preserve">. </w:t>
      </w:r>
      <w:proofErr w:type="spellStart"/>
      <w:r>
        <w:t>According</w:t>
      </w:r>
      <w:proofErr w:type="spellEnd"/>
      <w:r>
        <w:t xml:space="preserve"> to data on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turnover</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w:t>
      </w:r>
      <w:proofErr w:type="spellStart"/>
      <w:r>
        <w:t>was</w:t>
      </w:r>
      <w:proofErr w:type="spellEnd"/>
      <w:r>
        <w:t xml:space="preserve"> </w:t>
      </w:r>
      <w:proofErr w:type="spellStart"/>
      <w:r>
        <w:t>slightly</w:t>
      </w:r>
      <w:proofErr w:type="spellEnd"/>
      <w:r>
        <w:t xml:space="preserve"> </w:t>
      </w:r>
      <w:proofErr w:type="spellStart"/>
      <w:r>
        <w:t>lower</w:t>
      </w:r>
      <w:proofErr w:type="spellEnd"/>
      <w:r>
        <w:t xml:space="preserve"> </w:t>
      </w:r>
      <w:proofErr w:type="spellStart"/>
      <w:r>
        <w:t>than</w:t>
      </w:r>
      <w:proofErr w:type="spellEnd"/>
      <w:r>
        <w:t xml:space="preserve"> in </w:t>
      </w:r>
      <w:proofErr w:type="spellStart"/>
      <w:r>
        <w:t>the</w:t>
      </w:r>
      <w:proofErr w:type="spellEnd"/>
      <w:r>
        <w:t xml:space="preserve"> same period </w:t>
      </w:r>
      <w:proofErr w:type="spellStart"/>
      <w:r>
        <w:t>of</w:t>
      </w:r>
      <w:proofErr w:type="spellEnd"/>
      <w:r>
        <w:t xml:space="preserve"> 2019.</w:t>
      </w:r>
    </w:p>
    <w:p w14:paraId="536D038A" w14:textId="0468FC0D" w:rsidR="006D04BC" w:rsidRDefault="006D04BC" w:rsidP="006D04BC">
      <w:pPr>
        <w:tabs>
          <w:tab w:val="left" w:pos="580"/>
        </w:tabs>
      </w:pPr>
    </w:p>
    <w:p w14:paraId="4A9A2D41" w14:textId="77777777" w:rsidR="00B60484" w:rsidRDefault="00B60484"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057E0A" w:rsidRPr="007A0B59" w14:paraId="7542C4E8" w14:textId="77777777" w:rsidTr="00540F6F">
        <w:trPr>
          <w:trHeight w:val="207"/>
        </w:trPr>
        <w:tc>
          <w:tcPr>
            <w:tcW w:w="6379" w:type="dxa"/>
            <w:gridSpan w:val="2"/>
            <w:tcBorders>
              <w:bottom w:val="single" w:sz="4" w:space="0" w:color="auto"/>
            </w:tcBorders>
            <w:tcMar>
              <w:left w:w="0" w:type="dxa"/>
            </w:tcMar>
          </w:tcPr>
          <w:p w14:paraId="7B9DF4F0" w14:textId="0957C853" w:rsidR="00057E0A" w:rsidRPr="007A0B59" w:rsidRDefault="00B259C9" w:rsidP="00540F6F">
            <w:pPr>
              <w:pStyle w:val="Naslov310"/>
              <w:jc w:val="left"/>
            </w:pPr>
            <w:proofErr w:type="spellStart"/>
            <w:r>
              <w:t>Consumer</w:t>
            </w:r>
            <w:proofErr w:type="spellEnd"/>
            <w:r>
              <w:t xml:space="preserve"> </w:t>
            </w:r>
            <w:proofErr w:type="spellStart"/>
            <w:r>
              <w:t>prices</w:t>
            </w:r>
            <w:proofErr w:type="spellEnd"/>
            <w:r>
              <w:t>, December 2021</w:t>
            </w:r>
          </w:p>
        </w:tc>
        <w:tc>
          <w:tcPr>
            <w:tcW w:w="3260" w:type="dxa"/>
            <w:tcBorders>
              <w:bottom w:val="single" w:sz="4" w:space="0" w:color="auto"/>
            </w:tcBorders>
          </w:tcPr>
          <w:p w14:paraId="75CA844F" w14:textId="77777777" w:rsidR="00057E0A" w:rsidRPr="007A0B59" w:rsidRDefault="00057E0A" w:rsidP="00540F6F">
            <w:pPr>
              <w:pStyle w:val="Naslov310"/>
            </w:pPr>
          </w:p>
        </w:tc>
      </w:tr>
      <w:tr w:rsidR="00057E0A" w:rsidRPr="0087256A" w14:paraId="132E52DD" w14:textId="77777777" w:rsidTr="00540F6F">
        <w:trPr>
          <w:trHeight w:val="1134"/>
        </w:trPr>
        <w:tc>
          <w:tcPr>
            <w:tcW w:w="4982" w:type="dxa"/>
            <w:tcBorders>
              <w:top w:val="single" w:sz="4" w:space="0" w:color="auto"/>
            </w:tcBorders>
            <w:tcMar>
              <w:left w:w="0" w:type="dxa"/>
            </w:tcMar>
          </w:tcPr>
          <w:p w14:paraId="1D88DC03" w14:textId="7875188F" w:rsidR="00057E0A" w:rsidRDefault="00B259C9" w:rsidP="00540F6F">
            <w:pPr>
              <w:pStyle w:val="Odstavekseznama"/>
              <w:ind w:left="0"/>
            </w:pPr>
            <w:r>
              <w:rPr>
                <w:noProof/>
              </w:rPr>
              <w:drawing>
                <wp:inline distT="0" distB="0" distL="0" distR="0" wp14:anchorId="67732C7C" wp14:editId="3F3C2E65">
                  <wp:extent cx="3006000" cy="24588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000" cy="2458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5D4E3A7" w14:textId="7B963837" w:rsidR="00057E0A" w:rsidRPr="0087256A" w:rsidRDefault="00B60484" w:rsidP="00540F6F">
            <w:pPr>
              <w:rPr>
                <w:rStyle w:val="normaltextrun"/>
                <w:color w:val="000000"/>
                <w:shd w:val="clear" w:color="auto" w:fill="FFFFFF"/>
              </w:rPr>
            </w:pPr>
            <w:proofErr w:type="spellStart"/>
            <w:r>
              <w:rPr>
                <w:b/>
              </w:rPr>
              <w:t>Year</w:t>
            </w:r>
            <w:proofErr w:type="spellEnd"/>
            <w:r>
              <w:rPr>
                <w:b/>
              </w:rPr>
              <w:t>-on-</w:t>
            </w:r>
            <w:proofErr w:type="spellStart"/>
            <w:r>
              <w:rPr>
                <w:b/>
              </w:rPr>
              <w:t>year</w:t>
            </w:r>
            <w:proofErr w:type="spellEnd"/>
            <w:r>
              <w:rPr>
                <w:b/>
              </w:rPr>
              <w:t xml:space="preserve"> </w:t>
            </w:r>
            <w:proofErr w:type="spellStart"/>
            <w:r>
              <w:rPr>
                <w:b/>
              </w:rPr>
              <w:t>consumer</w:t>
            </w:r>
            <w:proofErr w:type="spellEnd"/>
            <w:r>
              <w:rPr>
                <w:b/>
              </w:rPr>
              <w:t xml:space="preserve"> </w:t>
            </w:r>
            <w:proofErr w:type="spellStart"/>
            <w:r>
              <w:rPr>
                <w:b/>
              </w:rPr>
              <w:t>price</w:t>
            </w:r>
            <w:proofErr w:type="spellEnd"/>
            <w:r>
              <w:rPr>
                <w:b/>
              </w:rPr>
              <w:t xml:space="preserve"> </w:t>
            </w:r>
            <w:proofErr w:type="spellStart"/>
            <w:r>
              <w:rPr>
                <w:b/>
              </w:rPr>
              <w:t>inflation</w:t>
            </w:r>
            <w:proofErr w:type="spellEnd"/>
            <w:r>
              <w:rPr>
                <w:b/>
              </w:rPr>
              <w:t xml:space="preserve"> </w:t>
            </w:r>
            <w:proofErr w:type="spellStart"/>
            <w:r>
              <w:rPr>
                <w:b/>
              </w:rPr>
              <w:t>continued</w:t>
            </w:r>
            <w:proofErr w:type="spellEnd"/>
            <w:r>
              <w:rPr>
                <w:b/>
              </w:rPr>
              <w:t xml:space="preserve"> to rise, </w:t>
            </w:r>
            <w:proofErr w:type="spellStart"/>
            <w:r>
              <w:rPr>
                <w:b/>
              </w:rPr>
              <w:t>reaching</w:t>
            </w:r>
            <w:proofErr w:type="spellEnd"/>
            <w:r>
              <w:rPr>
                <w:b/>
              </w:rPr>
              <w:t xml:space="preserve"> 4.9% in December 2021. </w:t>
            </w:r>
            <w:proofErr w:type="spellStart"/>
            <w:r>
              <w:t>Inflation</w:t>
            </w:r>
            <w:proofErr w:type="spellEnd"/>
            <w:r>
              <w:t xml:space="preserve"> </w:t>
            </w:r>
            <w:proofErr w:type="spellStart"/>
            <w:r>
              <w:t>continues</w:t>
            </w:r>
            <w:proofErr w:type="spellEnd"/>
            <w:r>
              <w:t xml:space="preserve"> to be </w:t>
            </w:r>
            <w:proofErr w:type="spellStart"/>
            <w:r>
              <w:t>driven</w:t>
            </w:r>
            <w:proofErr w:type="spellEnd"/>
            <w:r>
              <w:t xml:space="preserve"> </w:t>
            </w:r>
            <w:proofErr w:type="spellStart"/>
            <w:r>
              <w:t>mainly</w:t>
            </w:r>
            <w:proofErr w:type="spellEnd"/>
            <w:r>
              <w:t xml:space="preserve"> </w:t>
            </w:r>
            <w:proofErr w:type="spellStart"/>
            <w:r>
              <w:t>by</w:t>
            </w:r>
            <w:proofErr w:type="spellEnd"/>
            <w:r>
              <w:t xml:space="preserve"> </w:t>
            </w:r>
            <w:proofErr w:type="spellStart"/>
            <w:r>
              <w:t>higher</w:t>
            </w:r>
            <w:proofErr w:type="spellEnd"/>
            <w:r>
              <w:t xml:space="preserve"> </w:t>
            </w:r>
            <w:proofErr w:type="spellStart"/>
            <w:r>
              <w:t>energy</w:t>
            </w:r>
            <w:proofErr w:type="spellEnd"/>
            <w:r>
              <w:t xml:space="preserve"> </w:t>
            </w:r>
            <w:proofErr w:type="spellStart"/>
            <w:r>
              <w:t>prices</w:t>
            </w:r>
            <w:proofErr w:type="spellEnd"/>
            <w:r>
              <w:t xml:space="preserve"> </w:t>
            </w:r>
            <w:proofErr w:type="spellStart"/>
            <w:r>
              <w:t>and</w:t>
            </w:r>
            <w:proofErr w:type="spellEnd"/>
            <w:r>
              <w:t xml:space="preserve"> </w:t>
            </w:r>
            <w:proofErr w:type="spellStart"/>
            <w:r>
              <w:t>supply</w:t>
            </w:r>
            <w:proofErr w:type="spellEnd"/>
            <w:r>
              <w:t xml:space="preserve"> </w:t>
            </w:r>
            <w:proofErr w:type="spellStart"/>
            <w:r>
              <w:t>chain</w:t>
            </w:r>
            <w:proofErr w:type="spellEnd"/>
            <w:r>
              <w:t xml:space="preserve"> </w:t>
            </w:r>
            <w:proofErr w:type="spellStart"/>
            <w:r>
              <w:t>problems</w:t>
            </w:r>
            <w:proofErr w:type="spellEnd"/>
            <w:r>
              <w:t>.</w:t>
            </w:r>
            <w:r>
              <w:rPr>
                <w:b/>
              </w:rPr>
              <w:t xml:space="preserve"> </w:t>
            </w:r>
            <w:proofErr w:type="spellStart"/>
            <w:r>
              <w:t>Although</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in </w:t>
            </w:r>
            <w:proofErr w:type="spellStart"/>
            <w:r>
              <w:t>oil</w:t>
            </w:r>
            <w:proofErr w:type="spellEnd"/>
            <w:r>
              <w:t xml:space="preserve"> </w:t>
            </w:r>
            <w:proofErr w:type="spellStart"/>
            <w:r>
              <w:t>product</w:t>
            </w:r>
            <w:proofErr w:type="spellEnd"/>
            <w:r>
              <w:t xml:space="preserve"> </w:t>
            </w:r>
            <w:proofErr w:type="spellStart"/>
            <w:r>
              <w:t>prices</w:t>
            </w:r>
            <w:proofErr w:type="spellEnd"/>
            <w:r>
              <w:t xml:space="preserve"> </w:t>
            </w:r>
            <w:proofErr w:type="spellStart"/>
            <w:r>
              <w:t>slowed</w:t>
            </w:r>
            <w:proofErr w:type="spellEnd"/>
            <w:r>
              <w:t xml:space="preserve"> </w:t>
            </w:r>
            <w:proofErr w:type="spellStart"/>
            <w:r>
              <w:t>slightly</w:t>
            </w:r>
            <w:proofErr w:type="spellEnd"/>
            <w:r>
              <w:t xml:space="preserve"> </w:t>
            </w:r>
            <w:proofErr w:type="spellStart"/>
            <w:r>
              <w:t>towards</w:t>
            </w:r>
            <w:proofErr w:type="spellEnd"/>
            <w:r>
              <w:t xml:space="preserve">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in </w:t>
            </w:r>
            <w:proofErr w:type="spellStart"/>
            <w:r>
              <w:t>the</w:t>
            </w:r>
            <w:proofErr w:type="spellEnd"/>
            <w:r>
              <w:t xml:space="preserve"> face </w:t>
            </w:r>
            <w:proofErr w:type="spellStart"/>
            <w:r>
              <w:t>of</w:t>
            </w:r>
            <w:proofErr w:type="spellEnd"/>
            <w:r>
              <w:t xml:space="preserve"> </w:t>
            </w:r>
            <w:proofErr w:type="spellStart"/>
            <w:r>
              <w:t>falling</w:t>
            </w:r>
            <w:proofErr w:type="spellEnd"/>
            <w:r>
              <w:t xml:space="preserve"> </w:t>
            </w:r>
            <w:proofErr w:type="spellStart"/>
            <w:r>
              <w:t>oil</w:t>
            </w:r>
            <w:proofErr w:type="spellEnd"/>
            <w:r>
              <w:t xml:space="preserve"> </w:t>
            </w:r>
            <w:proofErr w:type="spellStart"/>
            <w:r>
              <w:t>prices</w:t>
            </w:r>
            <w:proofErr w:type="spellEnd"/>
            <w:r>
              <w:t xml:space="preserve"> on </w:t>
            </w:r>
            <w:proofErr w:type="spellStart"/>
            <w:r>
              <w:t>international</w:t>
            </w:r>
            <w:proofErr w:type="spellEnd"/>
            <w:r>
              <w:t xml:space="preserve"> </w:t>
            </w:r>
            <w:proofErr w:type="spellStart"/>
            <w:r>
              <w:t>markets</w:t>
            </w:r>
            <w:proofErr w:type="spellEnd"/>
            <w:r>
              <w:t xml:space="preserve"> </w:t>
            </w:r>
            <w:proofErr w:type="spellStart"/>
            <w:r>
              <w:t>and</w:t>
            </w:r>
            <w:proofErr w:type="spellEnd"/>
            <w:r>
              <w:t xml:space="preserve"> </w:t>
            </w:r>
            <w:proofErr w:type="spellStart"/>
            <w:r>
              <w:t>the</w:t>
            </w:r>
            <w:proofErr w:type="spellEnd"/>
            <w:r>
              <w:t xml:space="preserve"> </w:t>
            </w:r>
            <w:proofErr w:type="spellStart"/>
            <w:r>
              <w:t>government's</w:t>
            </w:r>
            <w:proofErr w:type="spellEnd"/>
            <w:r>
              <w:t xml:space="preserve"> </w:t>
            </w:r>
            <w:proofErr w:type="spellStart"/>
            <w:r>
              <w:t>decision</w:t>
            </w:r>
            <w:proofErr w:type="spellEnd"/>
            <w:r>
              <w:t xml:space="preserve"> to re-</w:t>
            </w:r>
            <w:proofErr w:type="spellStart"/>
            <w:r>
              <w:t>regulate</w:t>
            </w:r>
            <w:proofErr w:type="spellEnd"/>
            <w:r>
              <w:t xml:space="preserve"> </w:t>
            </w:r>
            <w:proofErr w:type="spellStart"/>
            <w:r>
              <w:t>heating</w:t>
            </w:r>
            <w:proofErr w:type="spellEnd"/>
            <w:r>
              <w:t xml:space="preserve"> </w:t>
            </w:r>
            <w:proofErr w:type="spellStart"/>
            <w:r>
              <w:t>oil</w:t>
            </w:r>
            <w:proofErr w:type="spellEnd"/>
            <w:r>
              <w:t xml:space="preserve"> </w:t>
            </w:r>
            <w:proofErr w:type="spellStart"/>
            <w:r>
              <w:t>margins</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w:t>
            </w:r>
            <w:proofErr w:type="spellStart"/>
            <w:r>
              <w:t>was</w:t>
            </w:r>
            <w:proofErr w:type="spellEnd"/>
            <w:r>
              <w:t xml:space="preserve"> </w:t>
            </w:r>
            <w:proofErr w:type="spellStart"/>
            <w:r>
              <w:t>still</w:t>
            </w:r>
            <w:proofErr w:type="spellEnd"/>
            <w:r>
              <w:t xml:space="preserve"> </w:t>
            </w:r>
            <w:proofErr w:type="spellStart"/>
            <w:r>
              <w:t>around</w:t>
            </w:r>
            <w:proofErr w:type="spellEnd"/>
            <w:r>
              <w:t xml:space="preserve"> 30%. </w:t>
            </w:r>
            <w:proofErr w:type="spellStart"/>
            <w:r>
              <w:t>The</w:t>
            </w:r>
            <w:proofErr w:type="spellEnd"/>
            <w:r>
              <w:t xml:space="preserve"> rise in </w:t>
            </w:r>
            <w:proofErr w:type="spellStart"/>
            <w:r>
              <w:t>heat</w:t>
            </w:r>
            <w:proofErr w:type="spellEnd"/>
            <w:r>
              <w:t xml:space="preserve"> </w:t>
            </w:r>
            <w:proofErr w:type="spellStart"/>
            <w:r>
              <w:t>energy</w:t>
            </w:r>
            <w:proofErr w:type="spellEnd"/>
            <w:r>
              <w:t xml:space="preserve"> </w:t>
            </w:r>
            <w:proofErr w:type="spellStart"/>
            <w:r>
              <w:t>prices</w:t>
            </w:r>
            <w:proofErr w:type="spellEnd"/>
            <w:r>
              <w:t xml:space="preserve"> </w:t>
            </w:r>
            <w:proofErr w:type="spellStart"/>
            <w:r>
              <w:t>continued</w:t>
            </w:r>
            <w:proofErr w:type="spellEnd"/>
            <w:r>
              <w:t xml:space="preserve"> to </w:t>
            </w:r>
            <w:proofErr w:type="spellStart"/>
            <w:r>
              <w:t>accelerate</w:t>
            </w:r>
            <w:proofErr w:type="spellEnd"/>
            <w:r>
              <w:t xml:space="preserve"> </w:t>
            </w:r>
            <w:proofErr w:type="spellStart"/>
            <w:r>
              <w:t>rapidly</w:t>
            </w:r>
            <w:proofErr w:type="spellEnd"/>
            <w:r>
              <w:t xml:space="preserve">, </w:t>
            </w:r>
            <w:proofErr w:type="spellStart"/>
            <w:r>
              <w:t>reaching</w:t>
            </w:r>
            <w:proofErr w:type="spellEnd"/>
            <w:r>
              <w:t xml:space="preserve"> a 70% </w:t>
            </w:r>
            <w:proofErr w:type="spellStart"/>
            <w:r>
              <w:t>year</w:t>
            </w:r>
            <w:proofErr w:type="spellEnd"/>
            <w:r>
              <w:t>-on-</w:t>
            </w:r>
            <w:proofErr w:type="spellStart"/>
            <w:r>
              <w:t>year</w:t>
            </w:r>
            <w:proofErr w:type="spellEnd"/>
            <w:r>
              <w:t xml:space="preserve"> </w:t>
            </w:r>
            <w:proofErr w:type="spellStart"/>
            <w:r>
              <w:t>increase</w:t>
            </w:r>
            <w:proofErr w:type="spellEnd"/>
            <w:r>
              <w:t xml:space="preserve"> in December.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food</w:t>
            </w:r>
            <w:proofErr w:type="spellEnd"/>
            <w:r>
              <w:t xml:space="preserve"> </w:t>
            </w:r>
            <w:proofErr w:type="spellStart"/>
            <w:r>
              <w:t>prices</w:t>
            </w:r>
            <w:proofErr w:type="spellEnd"/>
            <w:r>
              <w:t xml:space="preserve"> </w:t>
            </w:r>
            <w:proofErr w:type="spellStart"/>
            <w:r>
              <w:t>also</w:t>
            </w:r>
            <w:proofErr w:type="spellEnd"/>
            <w:r>
              <w:t xml:space="preserve"> rose </w:t>
            </w:r>
            <w:proofErr w:type="spellStart"/>
            <w:r>
              <w:t>sharply</w:t>
            </w:r>
            <w:proofErr w:type="spellEnd"/>
            <w:r>
              <w:t xml:space="preserve"> </w:t>
            </w:r>
            <w:proofErr w:type="spellStart"/>
            <w:r>
              <w:t>year</w:t>
            </w:r>
            <w:proofErr w:type="spellEnd"/>
            <w:r>
              <w:t>-on-</w:t>
            </w:r>
            <w:proofErr w:type="spellStart"/>
            <w:r>
              <w:t>year</w:t>
            </w:r>
            <w:proofErr w:type="spellEnd"/>
            <w:r>
              <w:t xml:space="preserve"> (</w:t>
            </w:r>
            <w:proofErr w:type="spellStart"/>
            <w:r>
              <w:t>by</w:t>
            </w:r>
            <w:proofErr w:type="spellEnd"/>
            <w:r>
              <w:t xml:space="preserve"> 4%), amid </w:t>
            </w:r>
            <w:proofErr w:type="spellStart"/>
            <w:r>
              <w:t>the</w:t>
            </w:r>
            <w:proofErr w:type="spellEnd"/>
            <w:r>
              <w:t xml:space="preserve"> </w:t>
            </w:r>
            <w:proofErr w:type="spellStart"/>
            <w:r>
              <w:t>lower</w:t>
            </w:r>
            <w:proofErr w:type="spellEnd"/>
            <w:r>
              <w:t xml:space="preserve"> base </w:t>
            </w:r>
            <w:proofErr w:type="spellStart"/>
            <w:r>
              <w:t>and</w:t>
            </w:r>
            <w:proofErr w:type="spellEnd"/>
            <w:r>
              <w:t xml:space="preserve"> a </w:t>
            </w:r>
            <w:proofErr w:type="spellStart"/>
            <w:r>
              <w:t>significant</w:t>
            </w:r>
            <w:proofErr w:type="spellEnd"/>
            <w:r>
              <w:t xml:space="preserve"> </w:t>
            </w:r>
            <w:proofErr w:type="spellStart"/>
            <w:r>
              <w:t>monthly</w:t>
            </w:r>
            <w:proofErr w:type="spellEnd"/>
            <w:r>
              <w:t xml:space="preserve"> </w:t>
            </w:r>
            <w:proofErr w:type="spellStart"/>
            <w:r>
              <w:t>increase</w:t>
            </w:r>
            <w:proofErr w:type="spellEnd"/>
            <w:r>
              <w:t xml:space="preserve"> (2.1%). </w:t>
            </w:r>
            <w:proofErr w:type="spellStart"/>
            <w:r>
              <w:t>Due</w:t>
            </w:r>
            <w:proofErr w:type="spellEnd"/>
            <w:r>
              <w:t xml:space="preserve"> to </w:t>
            </w:r>
            <w:proofErr w:type="spellStart"/>
            <w:r>
              <w:t>rising</w:t>
            </w:r>
            <w:proofErr w:type="spellEnd"/>
            <w:r>
              <w:t xml:space="preserve"> car </w:t>
            </w:r>
            <w:proofErr w:type="spellStart"/>
            <w:r>
              <w:t>prices</w:t>
            </w:r>
            <w:proofErr w:type="spellEnd"/>
            <w:r>
              <w:t xml:space="preserve">, </w:t>
            </w:r>
            <w:proofErr w:type="spellStart"/>
            <w:r>
              <w:t>prices</w:t>
            </w:r>
            <w:proofErr w:type="spellEnd"/>
            <w:r>
              <w:t xml:space="preserve"> </w:t>
            </w:r>
            <w:proofErr w:type="spellStart"/>
            <w:r>
              <w:t>of</w:t>
            </w:r>
            <w:proofErr w:type="spellEnd"/>
            <w:r>
              <w:t xml:space="preserve"> </w:t>
            </w:r>
            <w:proofErr w:type="spellStart"/>
            <w:r>
              <w:t>durable</w:t>
            </w:r>
            <w:proofErr w:type="spellEnd"/>
            <w:r>
              <w:t xml:space="preserve"> </w:t>
            </w:r>
            <w:proofErr w:type="spellStart"/>
            <w:r>
              <w:t>goods</w:t>
            </w:r>
            <w:proofErr w:type="spellEnd"/>
            <w:r>
              <w:t xml:space="preserve"> are </w:t>
            </w:r>
            <w:proofErr w:type="spellStart"/>
            <w:r>
              <w:t>also</w:t>
            </w:r>
            <w:proofErr w:type="spellEnd"/>
            <w:r>
              <w:t xml:space="preserve"> </w:t>
            </w:r>
            <w:proofErr w:type="spellStart"/>
            <w:r>
              <w:t>rising</w:t>
            </w:r>
            <w:proofErr w:type="spellEnd"/>
            <w:r>
              <w:t xml:space="preserve">, </w:t>
            </w:r>
            <w:proofErr w:type="spellStart"/>
            <w:r>
              <w:t>by</w:t>
            </w:r>
            <w:proofErr w:type="spellEnd"/>
            <w:r>
              <w:t xml:space="preserve"> 6.5% </w:t>
            </w:r>
            <w:proofErr w:type="spellStart"/>
            <w:r>
              <w:t>year</w:t>
            </w:r>
            <w:proofErr w:type="spellEnd"/>
            <w:r>
              <w:t>-on-</w:t>
            </w:r>
            <w:proofErr w:type="spellStart"/>
            <w:r>
              <w:t>year</w:t>
            </w:r>
            <w:proofErr w:type="spellEnd"/>
            <w:r>
              <w:t xml:space="preserve">, </w:t>
            </w:r>
            <w:proofErr w:type="spellStart"/>
            <w:r>
              <w:t>and</w:t>
            </w:r>
            <w:proofErr w:type="spellEnd"/>
            <w:r>
              <w:t xml:space="preserve"> </w:t>
            </w:r>
            <w:proofErr w:type="spellStart"/>
            <w:r>
              <w:t>prices</w:t>
            </w:r>
            <w:proofErr w:type="spellEnd"/>
            <w:r>
              <w:t xml:space="preserve"> </w:t>
            </w:r>
            <w:proofErr w:type="spellStart"/>
            <w:r>
              <w:t>of</w:t>
            </w:r>
            <w:proofErr w:type="spellEnd"/>
            <w:r>
              <w:t xml:space="preserve"> </w:t>
            </w:r>
            <w:proofErr w:type="spellStart"/>
            <w:r>
              <w:t>semi-durable</w:t>
            </w:r>
            <w:proofErr w:type="spellEnd"/>
            <w:r>
              <w:t xml:space="preserve"> </w:t>
            </w:r>
            <w:proofErr w:type="spellStart"/>
            <w:r>
              <w:t>goods</w:t>
            </w:r>
            <w:proofErr w:type="spellEnd"/>
            <w:r>
              <w:t xml:space="preserve"> </w:t>
            </w:r>
            <w:proofErr w:type="spellStart"/>
            <w:r>
              <w:t>increased</w:t>
            </w:r>
            <w:proofErr w:type="spellEnd"/>
            <w:r>
              <w:t xml:space="preserve"> </w:t>
            </w:r>
            <w:proofErr w:type="spellStart"/>
            <w:r>
              <w:t>by</w:t>
            </w:r>
            <w:proofErr w:type="spellEnd"/>
            <w:r>
              <w:t xml:space="preserve"> 4.8%.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last </w:t>
            </w:r>
            <w:proofErr w:type="spellStart"/>
            <w:r>
              <w:t>year</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in </w:t>
            </w:r>
            <w:proofErr w:type="spellStart"/>
            <w:r>
              <w:t>services</w:t>
            </w:r>
            <w:proofErr w:type="spellEnd"/>
            <w:r>
              <w:t xml:space="preserve"> </w:t>
            </w:r>
            <w:proofErr w:type="spellStart"/>
            <w:r>
              <w:t>prices</w:t>
            </w:r>
            <w:proofErr w:type="spellEnd"/>
            <w:r>
              <w:t xml:space="preserve"> (1.5%) </w:t>
            </w:r>
            <w:proofErr w:type="spellStart"/>
            <w:r>
              <w:t>was</w:t>
            </w:r>
            <w:proofErr w:type="spellEnd"/>
            <w:r>
              <w:t xml:space="preserve"> </w:t>
            </w:r>
            <w:proofErr w:type="spellStart"/>
            <w:r>
              <w:t>sustained</w:t>
            </w:r>
            <w:proofErr w:type="spellEnd"/>
            <w:r>
              <w:t>.</w:t>
            </w:r>
          </w:p>
        </w:tc>
      </w:tr>
    </w:tbl>
    <w:p w14:paraId="732DAFEA" w14:textId="77777777" w:rsidR="00057E0A" w:rsidRDefault="00057E0A" w:rsidP="00057E0A">
      <w:pPr>
        <w:tabs>
          <w:tab w:val="left" w:pos="580"/>
        </w:tabs>
        <w:rPr>
          <w:rFonts w:eastAsia="Myriad Pro" w:cs="Myriad Pro"/>
        </w:rPr>
      </w:pPr>
    </w:p>
    <w:p w14:paraId="3D5C505F" w14:textId="77777777" w:rsidR="00057E0A" w:rsidRDefault="00057E0A" w:rsidP="006D04BC">
      <w:pPr>
        <w:tabs>
          <w:tab w:val="left" w:pos="580"/>
        </w:tabs>
      </w:pPr>
    </w:p>
    <w:p w14:paraId="182DA0FF" w14:textId="77777777" w:rsidR="00C130E6" w:rsidRDefault="00C130E6" w:rsidP="006D04BC">
      <w:pPr>
        <w:tabs>
          <w:tab w:val="left" w:pos="580"/>
        </w:tabs>
      </w:pPr>
    </w:p>
    <w:p w14:paraId="298624A4" w14:textId="77777777" w:rsidR="00C130E6" w:rsidRDefault="00C130E6" w:rsidP="006D04BC">
      <w:pPr>
        <w:tabs>
          <w:tab w:val="left" w:pos="580"/>
        </w:tabs>
      </w:pPr>
    </w:p>
    <w:p w14:paraId="1A385E6E" w14:textId="77777777" w:rsidR="00C130E6" w:rsidRDefault="00C130E6" w:rsidP="006D04BC">
      <w:pPr>
        <w:tabs>
          <w:tab w:val="left" w:pos="580"/>
        </w:tabs>
      </w:pPr>
    </w:p>
    <w:p w14:paraId="7F8B53EF" w14:textId="77777777" w:rsidR="00C130E6" w:rsidRDefault="00C130E6" w:rsidP="006D04BC">
      <w:pPr>
        <w:tabs>
          <w:tab w:val="left" w:pos="580"/>
        </w:tabs>
      </w:pPr>
    </w:p>
    <w:p w14:paraId="1F1FFDF3" w14:textId="77777777" w:rsidR="00C130E6" w:rsidRDefault="00C130E6" w:rsidP="006D04BC">
      <w:pPr>
        <w:tabs>
          <w:tab w:val="left" w:pos="580"/>
        </w:tabs>
      </w:pPr>
    </w:p>
    <w:p w14:paraId="295E0C26"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057E0A" w:rsidRPr="007A0B59" w14:paraId="19CFEF12" w14:textId="77777777" w:rsidTr="00A77114">
        <w:trPr>
          <w:trHeight w:val="207"/>
        </w:trPr>
        <w:tc>
          <w:tcPr>
            <w:tcW w:w="6663" w:type="dxa"/>
            <w:gridSpan w:val="2"/>
            <w:tcBorders>
              <w:bottom w:val="single" w:sz="4" w:space="0" w:color="auto"/>
            </w:tcBorders>
            <w:tcMar>
              <w:left w:w="0" w:type="dxa"/>
            </w:tcMar>
          </w:tcPr>
          <w:p w14:paraId="435D6050" w14:textId="39FB32FB" w:rsidR="00057E0A" w:rsidRPr="007A0B59" w:rsidRDefault="00B259C9" w:rsidP="00540F6F">
            <w:pPr>
              <w:pStyle w:val="Naslov310"/>
              <w:jc w:val="left"/>
            </w:pPr>
            <w:proofErr w:type="spellStart"/>
            <w:r>
              <w:lastRenderedPageBreak/>
              <w:t>Turnover</w:t>
            </w:r>
            <w:proofErr w:type="spellEnd"/>
            <w:r>
              <w:t xml:space="preserve"> </w:t>
            </w:r>
            <w:proofErr w:type="spellStart"/>
            <w:r>
              <w:t>based</w:t>
            </w:r>
            <w:proofErr w:type="spellEnd"/>
            <w:r>
              <w:t xml:space="preserve"> on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r w:rsidR="00A77114">
              <w:t xml:space="preserve">12–25 </w:t>
            </w:r>
            <w:r>
              <w:t>December 2021</w:t>
            </w:r>
          </w:p>
        </w:tc>
        <w:tc>
          <w:tcPr>
            <w:tcW w:w="2976" w:type="dxa"/>
            <w:tcBorders>
              <w:bottom w:val="single" w:sz="4" w:space="0" w:color="auto"/>
            </w:tcBorders>
          </w:tcPr>
          <w:p w14:paraId="7044C895" w14:textId="77777777" w:rsidR="00057E0A" w:rsidRPr="007A0B59" w:rsidRDefault="00057E0A" w:rsidP="00540F6F">
            <w:pPr>
              <w:pStyle w:val="Naslov310"/>
            </w:pPr>
          </w:p>
        </w:tc>
      </w:tr>
      <w:tr w:rsidR="00057E0A" w:rsidRPr="00DF4F0B" w14:paraId="002B3B31" w14:textId="77777777" w:rsidTr="00540F6F">
        <w:trPr>
          <w:trHeight w:val="380"/>
        </w:trPr>
        <w:tc>
          <w:tcPr>
            <w:tcW w:w="4982" w:type="dxa"/>
            <w:tcBorders>
              <w:top w:val="single" w:sz="4" w:space="0" w:color="auto"/>
            </w:tcBorders>
            <w:tcMar>
              <w:left w:w="0" w:type="dxa"/>
            </w:tcMar>
          </w:tcPr>
          <w:p w14:paraId="59135197" w14:textId="267333B2" w:rsidR="00057E0A" w:rsidRDefault="001D0AFA" w:rsidP="00540F6F">
            <w:pPr>
              <w:pStyle w:val="Odstavekseznama"/>
              <w:ind w:left="0"/>
            </w:pPr>
            <w:r>
              <w:rPr>
                <w:noProof/>
              </w:rPr>
              <w:drawing>
                <wp:inline distT="0" distB="0" distL="0" distR="0" wp14:anchorId="456EC8E7" wp14:editId="2C930BC8">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F37F126" w14:textId="69941A91" w:rsidR="00057E0A" w:rsidRPr="00DF4F0B" w:rsidRDefault="00B60484" w:rsidP="00540F6F">
            <w:pPr>
              <w:rPr>
                <w:rFonts w:eastAsia="Arial"/>
              </w:rPr>
            </w:pPr>
            <w:bookmarkStart w:id="0" w:name="_Hlk90541284"/>
            <w:proofErr w:type="spellStart"/>
            <w:r>
              <w:rPr>
                <w:rStyle w:val="normaltextrun"/>
                <w:b/>
                <w:color w:val="000000"/>
                <w:shd w:val="clear" w:color="auto" w:fill="FFFFFF"/>
              </w:rPr>
              <w:t>According</w:t>
            </w:r>
            <w:proofErr w:type="spellEnd"/>
            <w:r>
              <w:rPr>
                <w:rStyle w:val="normaltextrun"/>
                <w:b/>
                <w:color w:val="000000"/>
                <w:shd w:val="clear" w:color="auto" w:fill="FFFFFF"/>
              </w:rPr>
              <w:t xml:space="preserve"> to data on </w:t>
            </w:r>
            <w:proofErr w:type="spellStart"/>
            <w:r>
              <w:rPr>
                <w:rStyle w:val="normaltextrun"/>
                <w:b/>
                <w:color w:val="000000"/>
                <w:shd w:val="clear" w:color="auto" w:fill="FFFFFF"/>
              </w:rPr>
              <w:t>fiscal</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verification</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of</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invoices</w:t>
            </w:r>
            <w:proofErr w:type="spellEnd"/>
            <w:r>
              <w:rPr>
                <w:rStyle w:val="normaltextrun"/>
                <w:b/>
                <w:color w:val="000000"/>
                <w:shd w:val="clear" w:color="auto" w:fill="FFFFFF"/>
              </w:rPr>
              <w:t xml:space="preserve">, total </w:t>
            </w:r>
            <w:proofErr w:type="spellStart"/>
            <w:r>
              <w:rPr>
                <w:rStyle w:val="normaltextrun"/>
                <w:b/>
                <w:color w:val="000000"/>
                <w:shd w:val="clear" w:color="auto" w:fill="FFFFFF"/>
              </w:rPr>
              <w:t>turnover</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between</w:t>
            </w:r>
            <w:proofErr w:type="spellEnd"/>
            <w:r>
              <w:rPr>
                <w:rStyle w:val="normaltextrun"/>
                <w:b/>
                <w:color w:val="000000"/>
                <w:shd w:val="clear" w:color="auto" w:fill="FFFFFF"/>
              </w:rPr>
              <w:t xml:space="preserve"> 12 </w:t>
            </w:r>
            <w:proofErr w:type="spellStart"/>
            <w:r>
              <w:rPr>
                <w:rStyle w:val="normaltextrun"/>
                <w:b/>
                <w:color w:val="000000"/>
                <w:shd w:val="clear" w:color="auto" w:fill="FFFFFF"/>
              </w:rPr>
              <w:t>and</w:t>
            </w:r>
            <w:proofErr w:type="spellEnd"/>
            <w:r>
              <w:rPr>
                <w:rStyle w:val="normaltextrun"/>
                <w:b/>
                <w:color w:val="000000"/>
                <w:shd w:val="clear" w:color="auto" w:fill="FFFFFF"/>
              </w:rPr>
              <w:t xml:space="preserve"> 25 December </w:t>
            </w:r>
            <w:proofErr w:type="spellStart"/>
            <w:r>
              <w:rPr>
                <w:rStyle w:val="normaltextrun"/>
                <w:b/>
                <w:color w:val="000000"/>
                <w:shd w:val="clear" w:color="auto" w:fill="FFFFFF"/>
              </w:rPr>
              <w:t>was</w:t>
            </w:r>
            <w:proofErr w:type="spellEnd"/>
            <w:r>
              <w:rPr>
                <w:rStyle w:val="normaltextrun"/>
                <w:b/>
                <w:color w:val="000000"/>
                <w:shd w:val="clear" w:color="auto" w:fill="FFFFFF"/>
              </w:rPr>
              <w:t xml:space="preserve"> 27% </w:t>
            </w:r>
            <w:proofErr w:type="spellStart"/>
            <w:r>
              <w:rPr>
                <w:rStyle w:val="normaltextrun"/>
                <w:b/>
                <w:color w:val="000000"/>
                <w:shd w:val="clear" w:color="auto" w:fill="FFFFFF"/>
              </w:rPr>
              <w:t>higher</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year</w:t>
            </w:r>
            <w:proofErr w:type="spellEnd"/>
            <w:r>
              <w:rPr>
                <w:rStyle w:val="normaltextrun"/>
                <w:b/>
                <w:color w:val="000000"/>
                <w:shd w:val="clear" w:color="auto" w:fill="FFFFFF"/>
              </w:rPr>
              <w:t>-on-</w:t>
            </w:r>
            <w:proofErr w:type="spellStart"/>
            <w:r>
              <w:rPr>
                <w:rStyle w:val="normaltextrun"/>
                <w:b/>
                <w:color w:val="000000"/>
                <w:shd w:val="clear" w:color="auto" w:fill="FFFFFF"/>
              </w:rPr>
              <w:t>year</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and</w:t>
            </w:r>
            <w:proofErr w:type="spellEnd"/>
            <w:r>
              <w:rPr>
                <w:rStyle w:val="normaltextrun"/>
                <w:b/>
                <w:color w:val="000000"/>
                <w:shd w:val="clear" w:color="auto" w:fill="FFFFFF"/>
              </w:rPr>
              <w:t xml:space="preserve"> 1% </w:t>
            </w:r>
            <w:proofErr w:type="spellStart"/>
            <w:r>
              <w:rPr>
                <w:rStyle w:val="normaltextrun"/>
                <w:b/>
                <w:color w:val="000000"/>
                <w:shd w:val="clear" w:color="auto" w:fill="FFFFFF"/>
              </w:rPr>
              <w:t>lower</w:t>
            </w:r>
            <w:proofErr w:type="spellEnd"/>
            <w:r>
              <w:rPr>
                <w:rStyle w:val="normaltextrun"/>
                <w:b/>
                <w:color w:val="000000"/>
                <w:shd w:val="clear" w:color="auto" w:fill="FFFFFF"/>
              </w:rPr>
              <w:t xml:space="preserve"> </w:t>
            </w:r>
            <w:proofErr w:type="spellStart"/>
            <w:r>
              <w:rPr>
                <w:rStyle w:val="normaltextrun"/>
                <w:b/>
                <w:color w:val="000000"/>
                <w:shd w:val="clear" w:color="auto" w:fill="FFFFFF"/>
              </w:rPr>
              <w:t>than</w:t>
            </w:r>
            <w:proofErr w:type="spellEnd"/>
            <w:r>
              <w:rPr>
                <w:rStyle w:val="normaltextrun"/>
                <w:b/>
                <w:color w:val="000000"/>
                <w:shd w:val="clear" w:color="auto" w:fill="FFFFFF"/>
              </w:rPr>
              <w:t xml:space="preserve"> in </w:t>
            </w:r>
            <w:proofErr w:type="spellStart"/>
            <w:r>
              <w:rPr>
                <w:rStyle w:val="normaltextrun"/>
                <w:b/>
                <w:color w:val="000000"/>
                <w:shd w:val="clear" w:color="auto" w:fill="FFFFFF"/>
              </w:rPr>
              <w:t>the</w:t>
            </w:r>
            <w:proofErr w:type="spellEnd"/>
            <w:r>
              <w:rPr>
                <w:rStyle w:val="normaltextrun"/>
                <w:b/>
                <w:color w:val="000000"/>
                <w:shd w:val="clear" w:color="auto" w:fill="FFFFFF"/>
              </w:rPr>
              <w:t xml:space="preserve"> same period </w:t>
            </w:r>
            <w:proofErr w:type="spellStart"/>
            <w:r>
              <w:rPr>
                <w:rStyle w:val="normaltextrun"/>
                <w:b/>
                <w:color w:val="000000"/>
                <w:shd w:val="clear" w:color="auto" w:fill="FFFFFF"/>
              </w:rPr>
              <w:t>of</w:t>
            </w:r>
            <w:proofErr w:type="spellEnd"/>
            <w:r>
              <w:rPr>
                <w:rStyle w:val="normaltextrun"/>
                <w:b/>
                <w:color w:val="000000"/>
                <w:shd w:val="clear" w:color="auto" w:fill="FFFFFF"/>
              </w:rPr>
              <w:t xml:space="preserve"> 2019. </w:t>
            </w:r>
            <w:proofErr w:type="spellStart"/>
            <w:r>
              <w:rPr>
                <w:rStyle w:val="normaltextrun"/>
              </w:rPr>
              <w:t>Year</w:t>
            </w:r>
            <w:proofErr w:type="spellEnd"/>
            <w:r>
              <w:rPr>
                <w:rStyle w:val="normaltextrun"/>
              </w:rPr>
              <w:t>-on-</w:t>
            </w:r>
            <w:proofErr w:type="spellStart"/>
            <w:r>
              <w:rPr>
                <w:rStyle w:val="normaltextrun"/>
              </w:rPr>
              <w:t>year</w:t>
            </w:r>
            <w:proofErr w:type="spellEnd"/>
            <w:r>
              <w:rPr>
                <w:rStyle w:val="normaltextrun"/>
              </w:rPr>
              <w:t xml:space="preserve"> </w:t>
            </w:r>
            <w:proofErr w:type="spellStart"/>
            <w:r>
              <w:rPr>
                <w:rStyle w:val="normaltextrun"/>
              </w:rPr>
              <w:t>growth</w:t>
            </w:r>
            <w:proofErr w:type="spellEnd"/>
            <w:r>
              <w:rPr>
                <w:rStyle w:val="normaltextrun"/>
              </w:rPr>
              <w:t xml:space="preserve"> </w:t>
            </w:r>
            <w:proofErr w:type="spellStart"/>
            <w:r>
              <w:rPr>
                <w:rStyle w:val="normaltextrun"/>
              </w:rPr>
              <w:t>was</w:t>
            </w:r>
            <w:proofErr w:type="spellEnd"/>
            <w:r>
              <w:rPr>
                <w:rStyle w:val="normaltextrun"/>
              </w:rPr>
              <w:t xml:space="preserve"> </w:t>
            </w:r>
            <w:proofErr w:type="spellStart"/>
            <w:r>
              <w:rPr>
                <w:rStyle w:val="normaltextrun"/>
              </w:rPr>
              <w:t>lower</w:t>
            </w:r>
            <w:proofErr w:type="spellEnd"/>
            <w:r>
              <w:rPr>
                <w:rStyle w:val="normaltextrun"/>
              </w:rPr>
              <w:t xml:space="preserve"> </w:t>
            </w:r>
            <w:proofErr w:type="spellStart"/>
            <w:r>
              <w:rPr>
                <w:rStyle w:val="normaltextrun"/>
              </w:rPr>
              <w:t>than</w:t>
            </w:r>
            <w:proofErr w:type="spellEnd"/>
            <w:r>
              <w:rPr>
                <w:rStyle w:val="normaltextrun"/>
              </w:rPr>
              <w:t xml:space="preserve"> in </w:t>
            </w:r>
            <w:proofErr w:type="spellStart"/>
            <w:r>
              <w:rPr>
                <w:rStyle w:val="normaltextrun"/>
              </w:rPr>
              <w:t>the</w:t>
            </w:r>
            <w:proofErr w:type="spellEnd"/>
            <w:r>
              <w:rPr>
                <w:rStyle w:val="normaltextrun"/>
              </w:rPr>
              <w:t xml:space="preserve"> </w:t>
            </w:r>
            <w:proofErr w:type="spellStart"/>
            <w:r>
              <w:rPr>
                <w:rStyle w:val="normaltextrun"/>
              </w:rPr>
              <w:t>previous</w:t>
            </w:r>
            <w:proofErr w:type="spellEnd"/>
            <w:r>
              <w:rPr>
                <w:rStyle w:val="normaltextrun"/>
              </w:rPr>
              <w:t xml:space="preserve"> </w:t>
            </w:r>
            <w:proofErr w:type="spellStart"/>
            <w:r>
              <w:rPr>
                <w:rStyle w:val="normaltextrun"/>
              </w:rPr>
              <w:t>two</w:t>
            </w:r>
            <w:proofErr w:type="spellEnd"/>
            <w:r>
              <w:rPr>
                <w:rStyle w:val="normaltextrun"/>
              </w:rPr>
              <w:t xml:space="preserve"> </w:t>
            </w:r>
            <w:proofErr w:type="spellStart"/>
            <w:r>
              <w:rPr>
                <w:rStyle w:val="normaltextrun"/>
              </w:rPr>
              <w:t>weeks</w:t>
            </w:r>
            <w:proofErr w:type="spellEnd"/>
            <w:r>
              <w:rPr>
                <w:rStyle w:val="normaltextrun"/>
              </w:rPr>
              <w:t xml:space="preserve">, </w:t>
            </w:r>
            <w:proofErr w:type="spellStart"/>
            <w:r>
              <w:rPr>
                <w:rStyle w:val="normaltextrun"/>
              </w:rPr>
              <w:t>mainly</w:t>
            </w:r>
            <w:proofErr w:type="spellEnd"/>
            <w:r>
              <w:rPr>
                <w:rStyle w:val="normaltextrun"/>
              </w:rPr>
              <w:t xml:space="preserve"> </w:t>
            </w:r>
            <w:proofErr w:type="spellStart"/>
            <w:r>
              <w:rPr>
                <w:rStyle w:val="normaltextrun"/>
              </w:rPr>
              <w:t>due</w:t>
            </w:r>
            <w:proofErr w:type="spellEnd"/>
            <w:r>
              <w:rPr>
                <w:rStyle w:val="normaltextrun"/>
              </w:rPr>
              <w:t xml:space="preserve"> to a </w:t>
            </w:r>
            <w:proofErr w:type="spellStart"/>
            <w:r>
              <w:rPr>
                <w:rStyle w:val="normaltextrun"/>
              </w:rPr>
              <w:t>higher</w:t>
            </w:r>
            <w:proofErr w:type="spellEnd"/>
            <w:r>
              <w:rPr>
                <w:rStyle w:val="normaltextrun"/>
              </w:rPr>
              <w:t xml:space="preserve"> base </w:t>
            </w:r>
            <w:proofErr w:type="spellStart"/>
            <w:r>
              <w:rPr>
                <w:rStyle w:val="normaltextrun"/>
              </w:rPr>
              <w:t>resulting</w:t>
            </w:r>
            <w:proofErr w:type="spellEnd"/>
            <w:r>
              <w:rPr>
                <w:rStyle w:val="normaltextrun"/>
              </w:rPr>
              <w:t xml:space="preserve"> </w:t>
            </w:r>
            <w:proofErr w:type="spellStart"/>
            <w:r>
              <w:rPr>
                <w:rStyle w:val="normaltextrun"/>
              </w:rPr>
              <w:t>from</w:t>
            </w:r>
            <w:proofErr w:type="spellEnd"/>
            <w:r>
              <w:rPr>
                <w:rStyle w:val="normaltextrun"/>
              </w:rPr>
              <w:t xml:space="preserve"> </w:t>
            </w:r>
            <w:proofErr w:type="spellStart"/>
            <w:r>
              <w:rPr>
                <w:rStyle w:val="normaltextrun"/>
              </w:rPr>
              <w:t>temporary</w:t>
            </w:r>
            <w:proofErr w:type="spellEnd"/>
            <w:r>
              <w:rPr>
                <w:rStyle w:val="normaltextrun"/>
              </w:rPr>
              <w:t xml:space="preserve"> </w:t>
            </w:r>
            <w:proofErr w:type="spellStart"/>
            <w:r>
              <w:rPr>
                <w:rStyle w:val="normaltextrun"/>
              </w:rPr>
              <w:t>partial</w:t>
            </w:r>
            <w:proofErr w:type="spellEnd"/>
            <w:r>
              <w:rPr>
                <w:rStyle w:val="normaltextrun"/>
              </w:rPr>
              <w:t xml:space="preserve"> </w:t>
            </w:r>
            <w:proofErr w:type="spellStart"/>
            <w:r>
              <w:rPr>
                <w:rStyle w:val="normaltextrun"/>
              </w:rPr>
              <w:t>relaxation</w:t>
            </w:r>
            <w:proofErr w:type="spellEnd"/>
            <w:r>
              <w:rPr>
                <w:rStyle w:val="normaltextrun"/>
              </w:rPr>
              <w:t xml:space="preserve"> </w:t>
            </w:r>
            <w:proofErr w:type="spellStart"/>
            <w:r>
              <w:rPr>
                <w:rStyle w:val="normaltextrun"/>
              </w:rPr>
              <w:t>of</w:t>
            </w:r>
            <w:proofErr w:type="spellEnd"/>
            <w:r>
              <w:rPr>
                <w:rStyle w:val="normaltextrun"/>
              </w:rPr>
              <w:t xml:space="preserve"> </w:t>
            </w:r>
            <w:proofErr w:type="spellStart"/>
            <w:r>
              <w:rPr>
                <w:rStyle w:val="normaltextrun"/>
              </w:rPr>
              <w:t>operating</w:t>
            </w:r>
            <w:proofErr w:type="spellEnd"/>
            <w:r>
              <w:rPr>
                <w:rStyle w:val="normaltextrun"/>
              </w:rPr>
              <w:t xml:space="preserve"> </w:t>
            </w:r>
            <w:proofErr w:type="spellStart"/>
            <w:r>
              <w:rPr>
                <w:rStyle w:val="normaltextrun"/>
              </w:rPr>
              <w:t>restrictions</w:t>
            </w:r>
            <w:proofErr w:type="spellEnd"/>
            <w:r>
              <w:rPr>
                <w:rStyle w:val="normaltextrun"/>
              </w:rPr>
              <w:t xml:space="preserve"> </w:t>
            </w:r>
            <w:proofErr w:type="spellStart"/>
            <w:r>
              <w:rPr>
                <w:rStyle w:val="normaltextrun"/>
              </w:rPr>
              <w:t>between</w:t>
            </w:r>
            <w:proofErr w:type="spellEnd"/>
            <w:r>
              <w:rPr>
                <w:rStyle w:val="normaltextrun"/>
              </w:rPr>
              <w:t xml:space="preserve"> 15 </w:t>
            </w:r>
            <w:proofErr w:type="spellStart"/>
            <w:r>
              <w:rPr>
                <w:rStyle w:val="normaltextrun"/>
              </w:rPr>
              <w:t>and</w:t>
            </w:r>
            <w:proofErr w:type="spellEnd"/>
            <w:r>
              <w:rPr>
                <w:rStyle w:val="normaltextrun"/>
              </w:rPr>
              <w:t xml:space="preserve"> 23 December 2020.</w:t>
            </w:r>
            <w:r>
              <w:rPr>
                <w:rStyle w:val="normaltextrun"/>
                <w:color w:val="000000"/>
                <w:shd w:val="clear" w:color="auto" w:fill="FFFFFF"/>
              </w:rPr>
              <w:t xml:space="preserve"> </w:t>
            </w:r>
            <w:proofErr w:type="spellStart"/>
            <w:r>
              <w:rPr>
                <w:rStyle w:val="normaltextrun"/>
                <w:color w:val="000000"/>
                <w:shd w:val="clear" w:color="auto" w:fill="FFFFFF"/>
              </w:rPr>
              <w:t>This</w:t>
            </w:r>
            <w:proofErr w:type="spellEnd"/>
            <w:r>
              <w:rPr>
                <w:rStyle w:val="normaltextrun"/>
                <w:color w:val="000000"/>
                <w:shd w:val="clear" w:color="auto" w:fill="FFFFFF"/>
              </w:rPr>
              <w:t xml:space="preserve"> </w:t>
            </w:r>
            <w:proofErr w:type="spellStart"/>
            <w:r>
              <w:rPr>
                <w:rStyle w:val="normaltextrun"/>
                <w:color w:val="000000"/>
                <w:shd w:val="clear" w:color="auto" w:fill="FFFFFF"/>
              </w:rPr>
              <w:t>was</w:t>
            </w:r>
            <w:proofErr w:type="spellEnd"/>
            <w:r>
              <w:rPr>
                <w:rStyle w:val="normaltextrun"/>
                <w:color w:val="000000"/>
                <w:shd w:val="clear" w:color="auto" w:fill="FFFFFF"/>
              </w:rPr>
              <w:t xml:space="preserve"> </w:t>
            </w:r>
            <w:proofErr w:type="spellStart"/>
            <w:r>
              <w:rPr>
                <w:rStyle w:val="normaltextrun"/>
                <w:color w:val="000000"/>
                <w:shd w:val="clear" w:color="auto" w:fill="FFFFFF"/>
              </w:rPr>
              <w:t>mainly</w:t>
            </w:r>
            <w:proofErr w:type="spellEnd"/>
            <w:r>
              <w:rPr>
                <w:rStyle w:val="normaltextrun"/>
                <w:color w:val="000000"/>
                <w:shd w:val="clear" w:color="auto" w:fill="FFFFFF"/>
              </w:rPr>
              <w:t xml:space="preserve"> </w:t>
            </w:r>
            <w:proofErr w:type="spellStart"/>
            <w:r>
              <w:rPr>
                <w:rStyle w:val="normaltextrun"/>
                <w:color w:val="000000"/>
                <w:shd w:val="clear" w:color="auto" w:fill="FFFFFF"/>
              </w:rPr>
              <w:t>reflected</w:t>
            </w:r>
            <w:proofErr w:type="spellEnd"/>
            <w:r>
              <w:rPr>
                <w:rStyle w:val="normaltextrun"/>
                <w:color w:val="000000"/>
                <w:shd w:val="clear" w:color="auto" w:fill="FFFFFF"/>
              </w:rPr>
              <w:t xml:space="preserve"> in </w:t>
            </w:r>
            <w:proofErr w:type="spellStart"/>
            <w:r>
              <w:rPr>
                <w:rStyle w:val="normaltextrun"/>
                <w:color w:val="000000"/>
                <w:shd w:val="clear" w:color="auto" w:fill="FFFFFF"/>
              </w:rPr>
              <w:t>lower</w:t>
            </w:r>
            <w:proofErr w:type="spellEnd"/>
            <w:r>
              <w:rPr>
                <w:rStyle w:val="normaltextrun"/>
                <w:color w:val="000000"/>
                <w:shd w:val="clear" w:color="auto" w:fill="FFFFFF"/>
              </w:rPr>
              <w:t xml:space="preserve"> </w:t>
            </w:r>
            <w:proofErr w:type="spellStart"/>
            <w:r>
              <w:rPr>
                <w:rStyle w:val="normaltextrun"/>
                <w:color w:val="000000"/>
                <w:shd w:val="clear" w:color="auto" w:fill="FFFFFF"/>
              </w:rPr>
              <w:t>year</w:t>
            </w:r>
            <w:proofErr w:type="spellEnd"/>
            <w:r>
              <w:rPr>
                <w:rStyle w:val="normaltextrun"/>
                <w:color w:val="000000"/>
                <w:shd w:val="clear" w:color="auto" w:fill="FFFFFF"/>
              </w:rPr>
              <w:t>-on-</w:t>
            </w:r>
            <w:proofErr w:type="spellStart"/>
            <w:r>
              <w:rPr>
                <w:rStyle w:val="normaltextrun"/>
                <w:color w:val="000000"/>
                <w:shd w:val="clear" w:color="auto" w:fill="FFFFFF"/>
              </w:rPr>
              <w:t>year</w:t>
            </w:r>
            <w:proofErr w:type="spellEnd"/>
            <w:r>
              <w:rPr>
                <w:rStyle w:val="normaltextrun"/>
                <w:color w:val="000000"/>
                <w:shd w:val="clear" w:color="auto" w:fill="FFFFFF"/>
              </w:rPr>
              <w:t xml:space="preserve"> </w:t>
            </w:r>
            <w:proofErr w:type="spellStart"/>
            <w:r>
              <w:rPr>
                <w:rStyle w:val="normaltextrun"/>
                <w:color w:val="000000"/>
                <w:shd w:val="clear" w:color="auto" w:fill="FFFFFF"/>
              </w:rPr>
              <w:t>turnover</w:t>
            </w:r>
            <w:proofErr w:type="spellEnd"/>
            <w:r>
              <w:rPr>
                <w:rStyle w:val="normaltextrun"/>
                <w:color w:val="000000"/>
                <w:shd w:val="clear" w:color="auto" w:fill="FFFFFF"/>
              </w:rPr>
              <w:t xml:space="preserve"> </w:t>
            </w:r>
            <w:proofErr w:type="spellStart"/>
            <w:r>
              <w:rPr>
                <w:rStyle w:val="normaltextrun"/>
                <w:color w:val="000000"/>
                <w:shd w:val="clear" w:color="auto" w:fill="FFFFFF"/>
              </w:rPr>
              <w:t>growth</w:t>
            </w:r>
            <w:proofErr w:type="spellEnd"/>
            <w:r>
              <w:rPr>
                <w:rStyle w:val="normaltextrun"/>
                <w:color w:val="000000"/>
                <w:shd w:val="clear" w:color="auto" w:fill="FFFFFF"/>
              </w:rPr>
              <w:t xml:space="preserve"> in </w:t>
            </w:r>
            <w:proofErr w:type="spellStart"/>
            <w:r>
              <w:rPr>
                <w:rStyle w:val="normaltextrun"/>
                <w:color w:val="000000"/>
                <w:shd w:val="clear" w:color="auto" w:fill="FFFFFF"/>
              </w:rPr>
              <w:t>trade</w:t>
            </w:r>
            <w:proofErr w:type="spellEnd"/>
            <w:r>
              <w:rPr>
                <w:rStyle w:val="normaltextrun"/>
                <w:color w:val="000000"/>
                <w:shd w:val="clear" w:color="auto" w:fill="FFFFFF"/>
              </w:rPr>
              <w:t xml:space="preserve"> </w:t>
            </w:r>
            <w:proofErr w:type="spellStart"/>
            <w:r>
              <w:rPr>
                <w:rStyle w:val="normaltextrun"/>
                <w:color w:val="000000"/>
                <w:shd w:val="clear" w:color="auto" w:fill="FFFFFF"/>
              </w:rPr>
              <w:t>and</w:t>
            </w:r>
            <w:proofErr w:type="spellEnd"/>
            <w:r>
              <w:rPr>
                <w:rStyle w:val="normaltextrun"/>
                <w:color w:val="000000"/>
                <w:shd w:val="clear" w:color="auto" w:fill="FFFFFF"/>
              </w:rPr>
              <w:t xml:space="preserve"> some personal </w:t>
            </w:r>
            <w:proofErr w:type="spellStart"/>
            <w:r>
              <w:rPr>
                <w:rStyle w:val="normaltextrun"/>
                <w:color w:val="000000"/>
                <w:shd w:val="clear" w:color="auto" w:fill="FFFFFF"/>
              </w:rPr>
              <w:t>services</w:t>
            </w:r>
            <w:proofErr w:type="spellEnd"/>
            <w:r>
              <w:rPr>
                <w:rStyle w:val="normaltextrun"/>
                <w:color w:val="000000"/>
                <w:shd w:val="clear" w:color="auto" w:fill="FFFFFF"/>
              </w:rPr>
              <w:t xml:space="preserve">. </w:t>
            </w:r>
            <w:proofErr w:type="spellStart"/>
            <w:r>
              <w:rPr>
                <w:rStyle w:val="normaltextrun"/>
                <w:color w:val="000000"/>
                <w:shd w:val="clear" w:color="auto" w:fill="FFFFFF"/>
              </w:rPr>
              <w:t>However</w:t>
            </w:r>
            <w:proofErr w:type="spellEnd"/>
            <w:r>
              <w:rPr>
                <w:rStyle w:val="normaltextrun"/>
                <w:color w:val="000000"/>
                <w:shd w:val="clear" w:color="auto" w:fill="FFFFFF"/>
              </w:rPr>
              <w:t xml:space="preserve">, </w:t>
            </w:r>
            <w:proofErr w:type="spellStart"/>
            <w:r>
              <w:rPr>
                <w:rStyle w:val="normaltextrun"/>
                <w:color w:val="000000"/>
                <w:shd w:val="clear" w:color="auto" w:fill="FFFFFF"/>
              </w:rPr>
              <w:t>year</w:t>
            </w:r>
            <w:proofErr w:type="spellEnd"/>
            <w:r>
              <w:rPr>
                <w:rStyle w:val="normaltextrun"/>
                <w:color w:val="000000"/>
                <w:shd w:val="clear" w:color="auto" w:fill="FFFFFF"/>
              </w:rPr>
              <w:t>-on-</w:t>
            </w:r>
            <w:proofErr w:type="spellStart"/>
            <w:r>
              <w:rPr>
                <w:rStyle w:val="normaltextrun"/>
                <w:color w:val="000000"/>
                <w:shd w:val="clear" w:color="auto" w:fill="FFFFFF"/>
              </w:rPr>
              <w:t>year</w:t>
            </w:r>
            <w:proofErr w:type="spellEnd"/>
            <w:r>
              <w:rPr>
                <w:rStyle w:val="normaltextrun"/>
                <w:color w:val="000000"/>
                <w:shd w:val="clear" w:color="auto" w:fill="FFFFFF"/>
              </w:rPr>
              <w:t xml:space="preserve"> </w:t>
            </w:r>
            <w:proofErr w:type="spellStart"/>
            <w:r>
              <w:rPr>
                <w:rStyle w:val="normaltextrun"/>
                <w:color w:val="000000"/>
                <w:shd w:val="clear" w:color="auto" w:fill="FFFFFF"/>
              </w:rPr>
              <w:t>growth</w:t>
            </w:r>
            <w:proofErr w:type="spellEnd"/>
            <w:r>
              <w:rPr>
                <w:rStyle w:val="normaltextrun"/>
                <w:color w:val="000000"/>
                <w:shd w:val="clear" w:color="auto" w:fill="FFFFFF"/>
              </w:rPr>
              <w:t xml:space="preserve"> </w:t>
            </w:r>
            <w:proofErr w:type="spellStart"/>
            <w:r>
              <w:rPr>
                <w:rStyle w:val="normaltextrun"/>
                <w:color w:val="000000"/>
                <w:shd w:val="clear" w:color="auto" w:fill="FFFFFF"/>
              </w:rPr>
              <w:t>was</w:t>
            </w:r>
            <w:proofErr w:type="spellEnd"/>
            <w:r>
              <w:rPr>
                <w:rStyle w:val="normaltextrun"/>
                <w:color w:val="000000"/>
                <w:shd w:val="clear" w:color="auto" w:fill="FFFFFF"/>
              </w:rPr>
              <w:t xml:space="preserve"> </w:t>
            </w:r>
            <w:proofErr w:type="spellStart"/>
            <w:r>
              <w:rPr>
                <w:rStyle w:val="normaltextrun"/>
                <w:color w:val="000000"/>
                <w:shd w:val="clear" w:color="auto" w:fill="FFFFFF"/>
              </w:rPr>
              <w:t>still</w:t>
            </w:r>
            <w:proofErr w:type="spellEnd"/>
            <w:r>
              <w:rPr>
                <w:rStyle w:val="normaltextrun"/>
                <w:color w:val="000000"/>
                <w:shd w:val="clear" w:color="auto" w:fill="FFFFFF"/>
              </w:rPr>
              <w:t xml:space="preserve"> </w:t>
            </w:r>
            <w:proofErr w:type="spellStart"/>
            <w:r>
              <w:rPr>
                <w:rStyle w:val="normaltextrun"/>
                <w:color w:val="000000"/>
                <w:shd w:val="clear" w:color="auto" w:fill="FFFFFF"/>
              </w:rPr>
              <w:t>very</w:t>
            </w:r>
            <w:proofErr w:type="spellEnd"/>
            <w:r>
              <w:rPr>
                <w:rStyle w:val="normaltextrun"/>
                <w:color w:val="000000"/>
                <w:shd w:val="clear" w:color="auto" w:fill="FFFFFF"/>
              </w:rPr>
              <w:t xml:space="preserve"> </w:t>
            </w:r>
            <w:proofErr w:type="spellStart"/>
            <w:r>
              <w:rPr>
                <w:rStyle w:val="normaltextrun"/>
                <w:color w:val="000000"/>
                <w:shd w:val="clear" w:color="auto" w:fill="FFFFFF"/>
              </w:rPr>
              <w:t>high</w:t>
            </w:r>
            <w:proofErr w:type="spellEnd"/>
            <w:r>
              <w:rPr>
                <w:rStyle w:val="normaltextrun"/>
                <w:color w:val="000000"/>
                <w:shd w:val="clear" w:color="auto" w:fill="FFFFFF"/>
              </w:rPr>
              <w:t xml:space="preserve"> </w:t>
            </w:r>
            <w:proofErr w:type="spellStart"/>
            <w:r>
              <w:rPr>
                <w:rStyle w:val="normaltextrun"/>
                <w:color w:val="000000"/>
                <w:shd w:val="clear" w:color="auto" w:fill="FFFFFF"/>
              </w:rPr>
              <w:t>for</w:t>
            </w:r>
            <w:proofErr w:type="spellEnd"/>
            <w:r>
              <w:rPr>
                <w:rStyle w:val="normaltextrun"/>
                <w:color w:val="000000"/>
                <w:shd w:val="clear" w:color="auto" w:fill="FFFFFF"/>
              </w:rPr>
              <w:t xml:space="preserve"> </w:t>
            </w:r>
            <w:proofErr w:type="spellStart"/>
            <w:r>
              <w:rPr>
                <w:rStyle w:val="normaltextrun"/>
                <w:color w:val="000000"/>
                <w:shd w:val="clear" w:color="auto" w:fill="FFFFFF"/>
              </w:rPr>
              <w:t>activities</w:t>
            </w:r>
            <w:proofErr w:type="spellEnd"/>
            <w:r>
              <w:rPr>
                <w:rStyle w:val="normaltextrun"/>
                <w:color w:val="000000"/>
                <w:shd w:val="clear" w:color="auto" w:fill="FFFFFF"/>
              </w:rPr>
              <w:t xml:space="preserve"> </w:t>
            </w:r>
            <w:proofErr w:type="spellStart"/>
            <w:r>
              <w:rPr>
                <w:rStyle w:val="normaltextrun"/>
                <w:color w:val="000000"/>
                <w:shd w:val="clear" w:color="auto" w:fill="FFFFFF"/>
              </w:rPr>
              <w:t>that</w:t>
            </w:r>
            <w:proofErr w:type="spellEnd"/>
            <w:r>
              <w:rPr>
                <w:rStyle w:val="normaltextrun"/>
                <w:color w:val="000000"/>
                <w:shd w:val="clear" w:color="auto" w:fill="FFFFFF"/>
              </w:rPr>
              <w:t xml:space="preserve"> </w:t>
            </w:r>
            <w:proofErr w:type="spellStart"/>
            <w:r>
              <w:rPr>
                <w:rStyle w:val="normaltextrun"/>
                <w:color w:val="000000"/>
                <w:shd w:val="clear" w:color="auto" w:fill="FFFFFF"/>
              </w:rPr>
              <w:t>were</w:t>
            </w:r>
            <w:proofErr w:type="spellEnd"/>
            <w:r>
              <w:rPr>
                <w:rStyle w:val="normaltextrun"/>
                <w:color w:val="000000"/>
                <w:shd w:val="clear" w:color="auto" w:fill="FFFFFF"/>
              </w:rPr>
              <w:t xml:space="preserve"> </w:t>
            </w:r>
            <w:proofErr w:type="spellStart"/>
            <w:r>
              <w:rPr>
                <w:rStyle w:val="normaltextrun"/>
                <w:color w:val="000000"/>
                <w:shd w:val="clear" w:color="auto" w:fill="FFFFFF"/>
              </w:rPr>
              <w:t>almost</w:t>
            </w:r>
            <w:proofErr w:type="spellEnd"/>
            <w:r>
              <w:rPr>
                <w:rStyle w:val="normaltextrun"/>
                <w:color w:val="000000"/>
                <w:shd w:val="clear" w:color="auto" w:fill="FFFFFF"/>
              </w:rPr>
              <w:t xml:space="preserve"> </w:t>
            </w:r>
            <w:proofErr w:type="spellStart"/>
            <w:r>
              <w:rPr>
                <w:rStyle w:val="normaltextrun"/>
                <w:color w:val="000000"/>
                <w:shd w:val="clear" w:color="auto" w:fill="FFFFFF"/>
              </w:rPr>
              <w:t>completely</w:t>
            </w:r>
            <w:proofErr w:type="spellEnd"/>
            <w:r>
              <w:rPr>
                <w:rStyle w:val="normaltextrun"/>
                <w:color w:val="000000"/>
                <w:shd w:val="clear" w:color="auto" w:fill="FFFFFF"/>
              </w:rPr>
              <w:t xml:space="preserve"> </w:t>
            </w:r>
            <w:proofErr w:type="spellStart"/>
            <w:r>
              <w:rPr>
                <w:rStyle w:val="normaltextrun"/>
                <w:color w:val="000000"/>
                <w:shd w:val="clear" w:color="auto" w:fill="FFFFFF"/>
              </w:rPr>
              <w:t>shut</w:t>
            </w:r>
            <w:proofErr w:type="spellEnd"/>
            <w:r>
              <w:rPr>
                <w:rStyle w:val="normaltextrun"/>
                <w:color w:val="000000"/>
                <w:shd w:val="clear" w:color="auto" w:fill="FFFFFF"/>
              </w:rPr>
              <w:t xml:space="preserve"> </w:t>
            </w:r>
            <w:proofErr w:type="spellStart"/>
            <w:r>
              <w:rPr>
                <w:rStyle w:val="normaltextrun"/>
                <w:color w:val="000000"/>
                <w:shd w:val="clear" w:color="auto" w:fill="FFFFFF"/>
              </w:rPr>
              <w:t>down</w:t>
            </w:r>
            <w:proofErr w:type="spellEnd"/>
            <w:r>
              <w:rPr>
                <w:rStyle w:val="normaltextrun"/>
                <w:color w:val="000000"/>
                <w:shd w:val="clear" w:color="auto" w:fill="FFFFFF"/>
              </w:rPr>
              <w:t xml:space="preserve"> in </w:t>
            </w:r>
            <w:proofErr w:type="spellStart"/>
            <w:r>
              <w:rPr>
                <w:rStyle w:val="normaltextrun"/>
                <w:color w:val="000000"/>
                <w:shd w:val="clear" w:color="auto" w:fill="FFFFFF"/>
              </w:rPr>
              <w:t>the</w:t>
            </w:r>
            <w:proofErr w:type="spellEnd"/>
            <w:r>
              <w:rPr>
                <w:rStyle w:val="normaltextrun"/>
                <w:color w:val="000000"/>
                <w:shd w:val="clear" w:color="auto" w:fill="FFFFFF"/>
              </w:rPr>
              <w:t xml:space="preserve"> same period </w:t>
            </w:r>
            <w:proofErr w:type="spellStart"/>
            <w:r>
              <w:rPr>
                <w:rStyle w:val="normaltextrun"/>
                <w:color w:val="000000"/>
                <w:shd w:val="clear" w:color="auto" w:fill="FFFFFF"/>
              </w:rPr>
              <w:t>of</w:t>
            </w:r>
            <w:proofErr w:type="spellEnd"/>
            <w:r>
              <w:rPr>
                <w:rStyle w:val="normaltextrun"/>
                <w:color w:val="000000"/>
                <w:shd w:val="clear" w:color="auto" w:fill="FFFFFF"/>
              </w:rPr>
              <w:t xml:space="preserve"> 2020 – </w:t>
            </w:r>
            <w:proofErr w:type="spellStart"/>
            <w:r>
              <w:rPr>
                <w:rStyle w:val="normaltextrun"/>
                <w:color w:val="000000"/>
                <w:shd w:val="clear" w:color="auto" w:fill="FFFFFF"/>
              </w:rPr>
              <w:t>mainly</w:t>
            </w:r>
            <w:proofErr w:type="spellEnd"/>
            <w:r>
              <w:rPr>
                <w:rStyle w:val="normaltextrun"/>
                <w:color w:val="000000"/>
                <w:shd w:val="clear" w:color="auto" w:fill="FFFFFF"/>
              </w:rPr>
              <w:t xml:space="preserve"> </w:t>
            </w:r>
            <w:proofErr w:type="spellStart"/>
            <w:r>
              <w:rPr>
                <w:rStyle w:val="normaltextrun"/>
                <w:color w:val="000000"/>
                <w:shd w:val="clear" w:color="auto" w:fill="FFFFFF"/>
              </w:rPr>
              <w:t>tourism-related</w:t>
            </w:r>
            <w:proofErr w:type="spellEnd"/>
            <w:r>
              <w:rPr>
                <w:rStyle w:val="normaltextrun"/>
                <w:color w:val="000000"/>
                <w:shd w:val="clear" w:color="auto" w:fill="FFFFFF"/>
              </w:rPr>
              <w:t xml:space="preserve"> </w:t>
            </w:r>
            <w:proofErr w:type="spellStart"/>
            <w:r>
              <w:rPr>
                <w:rStyle w:val="normaltextrun"/>
                <w:color w:val="000000"/>
                <w:shd w:val="clear" w:color="auto" w:fill="FFFFFF"/>
              </w:rPr>
              <w:t>services</w:t>
            </w:r>
            <w:proofErr w:type="spellEnd"/>
            <w:r>
              <w:rPr>
                <w:rStyle w:val="normaltextrun"/>
                <w:color w:val="000000"/>
                <w:shd w:val="clear" w:color="auto" w:fill="FFFFFF"/>
              </w:rPr>
              <w:t xml:space="preserve">. </w:t>
            </w:r>
            <w:r>
              <w:rPr>
                <w:rStyle w:val="normaltextrun"/>
              </w:rPr>
              <w:t xml:space="preserve">Total </w:t>
            </w:r>
            <w:proofErr w:type="spellStart"/>
            <w:r>
              <w:rPr>
                <w:rStyle w:val="normaltextrun"/>
              </w:rPr>
              <w:t>turnover</w:t>
            </w:r>
            <w:proofErr w:type="spellEnd"/>
            <w:r>
              <w:rPr>
                <w:rStyle w:val="normaltextrun"/>
              </w:rPr>
              <w:t xml:space="preserve"> </w:t>
            </w:r>
            <w:proofErr w:type="spellStart"/>
            <w:r>
              <w:rPr>
                <w:rStyle w:val="normaltextrun"/>
              </w:rPr>
              <w:t>was</w:t>
            </w:r>
            <w:proofErr w:type="spellEnd"/>
            <w:r>
              <w:rPr>
                <w:rStyle w:val="normaltextrun"/>
              </w:rPr>
              <w:t xml:space="preserve"> </w:t>
            </w:r>
            <w:proofErr w:type="spellStart"/>
            <w:r>
              <w:rPr>
                <w:rStyle w:val="normaltextrun"/>
              </w:rPr>
              <w:t>slightly</w:t>
            </w:r>
            <w:proofErr w:type="spellEnd"/>
            <w:r>
              <w:rPr>
                <w:rStyle w:val="normaltextrun"/>
              </w:rPr>
              <w:t xml:space="preserve"> </w:t>
            </w:r>
            <w:proofErr w:type="spellStart"/>
            <w:r>
              <w:rPr>
                <w:rStyle w:val="normaltextrun"/>
              </w:rPr>
              <w:t>lower</w:t>
            </w:r>
            <w:proofErr w:type="spellEnd"/>
            <w:r>
              <w:rPr>
                <w:rStyle w:val="normaltextrun"/>
              </w:rPr>
              <w:t xml:space="preserve"> </w:t>
            </w:r>
            <w:proofErr w:type="spellStart"/>
            <w:r>
              <w:rPr>
                <w:rStyle w:val="normaltextrun"/>
              </w:rPr>
              <w:t>than</w:t>
            </w:r>
            <w:proofErr w:type="spellEnd"/>
            <w:r>
              <w:rPr>
                <w:rStyle w:val="normaltextrun"/>
              </w:rPr>
              <w:t xml:space="preserve"> in </w:t>
            </w:r>
            <w:proofErr w:type="spellStart"/>
            <w:r>
              <w:rPr>
                <w:rStyle w:val="normaltextrun"/>
              </w:rPr>
              <w:t>the</w:t>
            </w:r>
            <w:proofErr w:type="spellEnd"/>
            <w:r>
              <w:rPr>
                <w:rStyle w:val="normaltextrun"/>
              </w:rPr>
              <w:t xml:space="preserve"> same period </w:t>
            </w:r>
            <w:proofErr w:type="spellStart"/>
            <w:r>
              <w:rPr>
                <w:rStyle w:val="normaltextrun"/>
              </w:rPr>
              <w:t>of</w:t>
            </w:r>
            <w:proofErr w:type="spellEnd"/>
            <w:r>
              <w:rPr>
                <w:rStyle w:val="normaltextrun"/>
              </w:rPr>
              <w:t xml:space="preserve"> 2019, </w:t>
            </w:r>
            <w:proofErr w:type="spellStart"/>
            <w:r>
              <w:rPr>
                <w:rStyle w:val="normaltextrun"/>
              </w:rPr>
              <w:t>after</w:t>
            </w:r>
            <w:proofErr w:type="spellEnd"/>
            <w:r>
              <w:rPr>
                <w:rStyle w:val="normaltextrun"/>
              </w:rPr>
              <w:t xml:space="preserve"> </w:t>
            </w:r>
            <w:proofErr w:type="spellStart"/>
            <w:r>
              <w:rPr>
                <w:rStyle w:val="normaltextrun"/>
              </w:rPr>
              <w:t>having</w:t>
            </w:r>
            <w:proofErr w:type="spellEnd"/>
            <w:r>
              <w:rPr>
                <w:rStyle w:val="normaltextrun"/>
              </w:rPr>
              <w:t xml:space="preserve"> </w:t>
            </w:r>
            <w:proofErr w:type="spellStart"/>
            <w:r>
              <w:rPr>
                <w:rStyle w:val="normaltextrun"/>
              </w:rPr>
              <w:t>been</w:t>
            </w:r>
            <w:proofErr w:type="spellEnd"/>
            <w:r>
              <w:rPr>
                <w:rStyle w:val="normaltextrun"/>
              </w:rPr>
              <w:t xml:space="preserve"> </w:t>
            </w:r>
            <w:proofErr w:type="spellStart"/>
            <w:r>
              <w:rPr>
                <w:rStyle w:val="normaltextrun"/>
              </w:rPr>
              <w:t>exceeded</w:t>
            </w:r>
            <w:proofErr w:type="spellEnd"/>
            <w:r>
              <w:rPr>
                <w:rStyle w:val="normaltextrun"/>
              </w:rPr>
              <w:t xml:space="preserve"> in </w:t>
            </w:r>
            <w:proofErr w:type="spellStart"/>
            <w:r>
              <w:rPr>
                <w:rStyle w:val="normaltextrun"/>
              </w:rPr>
              <w:t>previous</w:t>
            </w:r>
            <w:proofErr w:type="spellEnd"/>
            <w:r>
              <w:rPr>
                <w:rStyle w:val="normaltextrun"/>
              </w:rPr>
              <w:t xml:space="preserve"> </w:t>
            </w:r>
            <w:proofErr w:type="spellStart"/>
            <w:r>
              <w:rPr>
                <w:rStyle w:val="normaltextrun"/>
              </w:rPr>
              <w:t>months</w:t>
            </w:r>
            <w:proofErr w:type="spellEnd"/>
            <w:r>
              <w:rPr>
                <w:rStyle w:val="normaltextrun"/>
              </w:rPr>
              <w:t>.</w:t>
            </w:r>
            <w:r>
              <w:rPr>
                <w:rStyle w:val="normaltextrun"/>
                <w:color w:val="000000" w:themeColor="text1"/>
              </w:rPr>
              <w:t xml:space="preserve"> </w:t>
            </w:r>
            <w:bookmarkEnd w:id="0"/>
            <w:proofErr w:type="spellStart"/>
            <w:r>
              <w:t>Turnover</w:t>
            </w:r>
            <w:proofErr w:type="spellEnd"/>
            <w:r>
              <w:t xml:space="preserve"> in </w:t>
            </w:r>
            <w:proofErr w:type="spellStart"/>
            <w:r>
              <w:t>trade</w:t>
            </w:r>
            <w:proofErr w:type="spellEnd"/>
            <w:r>
              <w:t xml:space="preserve"> </w:t>
            </w:r>
            <w:proofErr w:type="spellStart"/>
            <w:r>
              <w:t>was</w:t>
            </w:r>
            <w:proofErr w:type="spellEnd"/>
            <w:r>
              <w:t xml:space="preserve"> </w:t>
            </w:r>
            <w:proofErr w:type="spellStart"/>
            <w:r>
              <w:t>similar</w:t>
            </w:r>
            <w:proofErr w:type="spellEnd"/>
            <w:r>
              <w:t xml:space="preserve"> to </w:t>
            </w:r>
            <w:proofErr w:type="spellStart"/>
            <w:r>
              <w:t>the</w:t>
            </w:r>
            <w:proofErr w:type="spellEnd"/>
            <w:r>
              <w:t xml:space="preserve"> same period </w:t>
            </w:r>
            <w:proofErr w:type="spellStart"/>
            <w:r>
              <w:t>before</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while</w:t>
            </w:r>
            <w:proofErr w:type="spellEnd"/>
            <w:r>
              <w:t xml:space="preserve"> in </w:t>
            </w:r>
            <w:proofErr w:type="spellStart"/>
            <w:r>
              <w:t>other</w:t>
            </w:r>
            <w:proofErr w:type="spellEnd"/>
            <w:r>
              <w:t xml:space="preserve"> </w:t>
            </w:r>
            <w:proofErr w:type="spellStart"/>
            <w:r>
              <w:t>services</w:t>
            </w:r>
            <w:proofErr w:type="spellEnd"/>
            <w:r>
              <w:t xml:space="preserve"> </w:t>
            </w:r>
            <w:proofErr w:type="spellStart"/>
            <w:r>
              <w:t>the</w:t>
            </w:r>
            <w:proofErr w:type="spellEnd"/>
            <w:r>
              <w:t xml:space="preserve"> </w:t>
            </w:r>
            <w:proofErr w:type="spellStart"/>
            <w:r>
              <w:t>gap</w:t>
            </w:r>
            <w:proofErr w:type="spellEnd"/>
            <w:r>
              <w:t xml:space="preserve"> </w:t>
            </w:r>
            <w:proofErr w:type="spellStart"/>
            <w:r>
              <w:t>with</w:t>
            </w:r>
            <w:proofErr w:type="spellEnd"/>
            <w:r>
              <w:t xml:space="preserve"> </w:t>
            </w:r>
            <w:proofErr w:type="spellStart"/>
            <w:r>
              <w:t>pre-crisis</w:t>
            </w:r>
            <w:proofErr w:type="spellEnd"/>
            <w:r>
              <w:t xml:space="preserve"> </w:t>
            </w:r>
            <w:proofErr w:type="spellStart"/>
            <w:r>
              <w:t>levels</w:t>
            </w:r>
            <w:proofErr w:type="spellEnd"/>
            <w:r>
              <w:t xml:space="preserve"> </w:t>
            </w:r>
            <w:proofErr w:type="spellStart"/>
            <w:r>
              <w:t>remained</w:t>
            </w:r>
            <w:proofErr w:type="spellEnd"/>
            <w:r>
              <w:t xml:space="preserve"> </w:t>
            </w:r>
            <w:proofErr w:type="spellStart"/>
            <w:r>
              <w:t>high</w:t>
            </w:r>
            <w:proofErr w:type="spellEnd"/>
            <w:r>
              <w:t xml:space="preserve"> (30% in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50% in </w:t>
            </w:r>
            <w:proofErr w:type="spellStart"/>
            <w:r>
              <w:t>creative</w:t>
            </w:r>
            <w:proofErr w:type="spellEnd"/>
            <w:r>
              <w:t xml:space="preserve">, </w:t>
            </w:r>
            <w:proofErr w:type="spellStart"/>
            <w:r>
              <w:t>arts</w:t>
            </w:r>
            <w:proofErr w:type="spellEnd"/>
            <w:r>
              <w:t xml:space="preserve"> </w:t>
            </w:r>
            <w:proofErr w:type="spellStart"/>
            <w:r>
              <w:t>and</w:t>
            </w:r>
            <w:proofErr w:type="spellEnd"/>
            <w:r>
              <w:t xml:space="preserve"> </w:t>
            </w:r>
            <w:proofErr w:type="spellStart"/>
            <w:r>
              <w:t>entertainment</w:t>
            </w:r>
            <w:proofErr w:type="spellEnd"/>
            <w:r>
              <w:t xml:space="preserve"> </w:t>
            </w:r>
            <w:proofErr w:type="spellStart"/>
            <w:r>
              <w:t>activities</w:t>
            </w:r>
            <w:proofErr w:type="spellEnd"/>
            <w:r>
              <w:t xml:space="preserve"> </w:t>
            </w:r>
            <w:proofErr w:type="spellStart"/>
            <w:r>
              <w:t>and</w:t>
            </w:r>
            <w:proofErr w:type="spellEnd"/>
            <w:r>
              <w:t xml:space="preserve"> in </w:t>
            </w:r>
            <w:proofErr w:type="spellStart"/>
            <w:r>
              <w:t>gambling</w:t>
            </w:r>
            <w:proofErr w:type="spellEnd"/>
            <w:r>
              <w:t xml:space="preserve"> </w:t>
            </w:r>
            <w:proofErr w:type="spellStart"/>
            <w:r>
              <w:t>and</w:t>
            </w:r>
            <w:proofErr w:type="spellEnd"/>
            <w:r>
              <w:t xml:space="preserve"> </w:t>
            </w:r>
            <w:proofErr w:type="spellStart"/>
            <w:r>
              <w:t>betting</w:t>
            </w:r>
            <w:proofErr w:type="spellEnd"/>
            <w:r>
              <w:t xml:space="preserve"> </w:t>
            </w:r>
            <w:proofErr w:type="spellStart"/>
            <w:r>
              <w:t>activities</w:t>
            </w:r>
            <w:proofErr w:type="spellEnd"/>
            <w:r>
              <w:t xml:space="preserve">, </w:t>
            </w:r>
            <w:proofErr w:type="spellStart"/>
            <w:r>
              <w:t>and</w:t>
            </w:r>
            <w:proofErr w:type="spellEnd"/>
            <w:r>
              <w:t xml:space="preserve"> 70% in </w:t>
            </w:r>
            <w:proofErr w:type="spellStart"/>
            <w:r>
              <w:t>travel</w:t>
            </w:r>
            <w:proofErr w:type="spellEnd"/>
            <w:r>
              <w:t xml:space="preserve"> </w:t>
            </w:r>
            <w:proofErr w:type="spellStart"/>
            <w:r>
              <w:t>agency</w:t>
            </w:r>
            <w:proofErr w:type="spellEnd"/>
            <w:r>
              <w:t xml:space="preserve"> </w:t>
            </w:r>
            <w:proofErr w:type="spellStart"/>
            <w:r>
              <w:t>activities</w:t>
            </w:r>
            <w:proofErr w:type="spellEnd"/>
            <w:r>
              <w:t>).</w:t>
            </w:r>
          </w:p>
        </w:tc>
      </w:tr>
    </w:tbl>
    <w:p w14:paraId="158A67FF" w14:textId="77777777" w:rsidR="00057E0A" w:rsidRDefault="00057E0A" w:rsidP="00057E0A"/>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5A4B06" w14:paraId="6B58D4BB" w14:textId="77777777" w:rsidTr="00540F6F">
        <w:trPr>
          <w:trHeight w:val="207"/>
        </w:trPr>
        <w:tc>
          <w:tcPr>
            <w:tcW w:w="4819" w:type="dxa"/>
            <w:tcBorders>
              <w:bottom w:val="single" w:sz="4" w:space="0" w:color="auto"/>
            </w:tcBorders>
            <w:tcMar>
              <w:left w:w="0" w:type="dxa"/>
            </w:tcMar>
          </w:tcPr>
          <w:p w14:paraId="79C46705" w14:textId="2EFDF83A" w:rsidR="00057E0A" w:rsidRPr="005A4B06" w:rsidRDefault="001D0AFA" w:rsidP="00540F6F">
            <w:pPr>
              <w:jc w:val="left"/>
              <w:rPr>
                <w:b/>
              </w:rPr>
            </w:pPr>
            <w:r w:rsidRPr="001D0AFA">
              <w:rPr>
                <w:b/>
              </w:rPr>
              <w:t xml:space="preserve">Turnover in trade, </w:t>
            </w:r>
            <w:r>
              <w:rPr>
                <w:b/>
              </w:rPr>
              <w:t>October</w:t>
            </w:r>
            <w:r w:rsidRPr="001D0AFA">
              <w:rPr>
                <w:b/>
              </w:rPr>
              <w:t xml:space="preserve"> 2021</w:t>
            </w:r>
          </w:p>
        </w:tc>
        <w:tc>
          <w:tcPr>
            <w:tcW w:w="4820" w:type="dxa"/>
            <w:gridSpan w:val="2"/>
            <w:tcBorders>
              <w:bottom w:val="single" w:sz="4" w:space="0" w:color="auto"/>
            </w:tcBorders>
          </w:tcPr>
          <w:p w14:paraId="7EB11AAA" w14:textId="77777777" w:rsidR="00057E0A" w:rsidRPr="005A4B06" w:rsidRDefault="00057E0A" w:rsidP="00540F6F">
            <w:pPr>
              <w:rPr>
                <w:b/>
              </w:rPr>
            </w:pPr>
          </w:p>
        </w:tc>
      </w:tr>
      <w:tr w:rsidR="00057E0A" w:rsidRPr="00540F6F" w14:paraId="7F6ADA3C" w14:textId="77777777" w:rsidTr="00540F6F">
        <w:trPr>
          <w:trHeight w:val="1134"/>
        </w:trPr>
        <w:tc>
          <w:tcPr>
            <w:tcW w:w="4982" w:type="dxa"/>
            <w:gridSpan w:val="2"/>
            <w:tcBorders>
              <w:top w:val="single" w:sz="4" w:space="0" w:color="auto"/>
            </w:tcBorders>
            <w:tcMar>
              <w:left w:w="0" w:type="dxa"/>
            </w:tcMar>
          </w:tcPr>
          <w:p w14:paraId="49E5F634" w14:textId="7E983B7F" w:rsidR="00057E0A" w:rsidRPr="005A4B06" w:rsidRDefault="006F3FFF" w:rsidP="00540F6F">
            <w:pPr>
              <w:contextualSpacing/>
            </w:pPr>
            <w:r>
              <w:rPr>
                <w:noProof/>
              </w:rPr>
              <w:drawing>
                <wp:inline distT="0" distB="0" distL="0" distR="0" wp14:anchorId="7B986E65" wp14:editId="312F70BF">
                  <wp:extent cx="3092400" cy="25308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AE4324F" w14:textId="618BC9FF" w:rsidR="00057E0A" w:rsidRPr="00540F6F" w:rsidRDefault="00B60484" w:rsidP="00540F6F">
            <w:pPr>
              <w:rPr>
                <w:b/>
                <w:bCs/>
                <w:color w:val="000000" w:themeColor="text1"/>
              </w:rPr>
            </w:pPr>
            <w:r>
              <w:rPr>
                <w:rStyle w:val="normaltextrun"/>
                <w:b/>
                <w:color w:val="000000"/>
                <w:shd w:val="clear" w:color="auto" w:fill="FFFFFF"/>
              </w:rPr>
              <w:t xml:space="preserve">In October, turnover in trade increased for the third month in a row. </w:t>
            </w:r>
            <w:r>
              <w:rPr>
                <w:rStyle w:val="normaltextrun"/>
                <w:color w:val="000000"/>
                <w:shd w:val="clear" w:color="auto" w:fill="FFFFFF"/>
              </w:rPr>
              <w:t xml:space="preserve">The month-on-month growth was mainly due to high growth in </w:t>
            </w:r>
            <w:r>
              <w:rPr>
                <w:rStyle w:val="normaltextrun"/>
                <w:i/>
                <w:iCs/>
                <w:color w:val="000000"/>
                <w:shd w:val="clear" w:color="auto" w:fill="FFFFFF"/>
              </w:rPr>
              <w:t>retail trade</w:t>
            </w:r>
            <w:r>
              <w:rPr>
                <w:rStyle w:val="normaltextrun"/>
                <w:color w:val="000000"/>
                <w:shd w:val="clear" w:color="auto" w:fill="FFFFFF"/>
              </w:rPr>
              <w:t xml:space="preserve">, where, in addition to a steady increase in non-food and food sales, sale of automotive fuels increased by as much as a third. Due to low turnover following the declaration of the epidemic and the introduction of restrictions on the sale of goods and services in October 2020, turnover in this sector almost doubled year-on-year; it was also almost a third higher than in October 2019. In total, turnover in trade in October was 12% higher year-on-year and 4% higher than in October 2019. Of all the main segments, turnover remained lower only in the </w:t>
            </w:r>
            <w:r>
              <w:rPr>
                <w:rStyle w:val="normaltextrun"/>
                <w:i/>
                <w:iCs/>
                <w:color w:val="000000"/>
                <w:shd w:val="clear" w:color="auto" w:fill="FFFFFF"/>
              </w:rPr>
              <w:t>sale of motor vehicles</w:t>
            </w:r>
            <w:r>
              <w:rPr>
                <w:rStyle w:val="normaltextrun"/>
                <w:color w:val="000000"/>
                <w:shd w:val="clear" w:color="auto" w:fill="FFFFFF"/>
              </w:rPr>
              <w:t>. According to the preliminary data, turnover in this segment increased in November, while it decreased slightly in retail trade.</w:t>
            </w:r>
          </w:p>
        </w:tc>
      </w:tr>
    </w:tbl>
    <w:p w14:paraId="3D420A3D" w14:textId="7AF73523" w:rsidR="00057E0A" w:rsidRDefault="00057E0A" w:rsidP="006D04BC"/>
    <w:p w14:paraId="78BE6BE8" w14:textId="77777777" w:rsidR="00057E0A" w:rsidRDefault="00057E0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7A0B59" w14:paraId="11A48C04" w14:textId="77777777" w:rsidTr="00540F6F">
        <w:trPr>
          <w:trHeight w:val="207"/>
        </w:trPr>
        <w:tc>
          <w:tcPr>
            <w:tcW w:w="4819" w:type="dxa"/>
            <w:tcBorders>
              <w:bottom w:val="single" w:sz="4" w:space="0" w:color="auto"/>
            </w:tcBorders>
            <w:tcMar>
              <w:left w:w="0" w:type="dxa"/>
            </w:tcMar>
          </w:tcPr>
          <w:p w14:paraId="0AAE4E15" w14:textId="60029948" w:rsidR="00057E0A" w:rsidRPr="007A0B59" w:rsidRDefault="001D0AFA" w:rsidP="00540F6F">
            <w:pPr>
              <w:pStyle w:val="Naslov31"/>
              <w:jc w:val="left"/>
            </w:pPr>
            <w:proofErr w:type="spellStart"/>
            <w:r>
              <w:lastRenderedPageBreak/>
              <w:t>Turnover</w:t>
            </w:r>
            <w:proofErr w:type="spellEnd"/>
            <w:r>
              <w:t xml:space="preserve"> in market </w:t>
            </w:r>
            <w:proofErr w:type="spellStart"/>
            <w:r>
              <w:t>services</w:t>
            </w:r>
            <w:proofErr w:type="spellEnd"/>
            <w:r>
              <w:t xml:space="preserve">, </w:t>
            </w:r>
            <w:proofErr w:type="spellStart"/>
            <w:r>
              <w:t>October</w:t>
            </w:r>
            <w:proofErr w:type="spellEnd"/>
            <w:r>
              <w:t xml:space="preserve"> 2021</w:t>
            </w:r>
          </w:p>
        </w:tc>
        <w:tc>
          <w:tcPr>
            <w:tcW w:w="4820" w:type="dxa"/>
            <w:gridSpan w:val="2"/>
            <w:tcBorders>
              <w:bottom w:val="single" w:sz="4" w:space="0" w:color="auto"/>
            </w:tcBorders>
          </w:tcPr>
          <w:p w14:paraId="5BF6443C" w14:textId="77777777" w:rsidR="00057E0A" w:rsidRPr="007A0B59" w:rsidRDefault="00057E0A" w:rsidP="00540F6F">
            <w:pPr>
              <w:pStyle w:val="Naslov31"/>
            </w:pPr>
          </w:p>
        </w:tc>
      </w:tr>
      <w:tr w:rsidR="00057E0A" w:rsidRPr="00DF4F0B" w14:paraId="0751DEF4" w14:textId="77777777" w:rsidTr="00540F6F">
        <w:trPr>
          <w:trHeight w:val="1134"/>
        </w:trPr>
        <w:tc>
          <w:tcPr>
            <w:tcW w:w="4982" w:type="dxa"/>
            <w:gridSpan w:val="2"/>
            <w:tcBorders>
              <w:top w:val="single" w:sz="4" w:space="0" w:color="auto"/>
            </w:tcBorders>
            <w:tcMar>
              <w:left w:w="0" w:type="dxa"/>
            </w:tcMar>
          </w:tcPr>
          <w:p w14:paraId="709C1D3D" w14:textId="1C01AE68" w:rsidR="00057E0A" w:rsidRDefault="001D0AFA" w:rsidP="00540F6F">
            <w:pPr>
              <w:pStyle w:val="Odstavekseznama"/>
              <w:ind w:left="0"/>
            </w:pPr>
            <w:r>
              <w:rPr>
                <w:noProof/>
              </w:rPr>
              <w:drawing>
                <wp:inline distT="0" distB="0" distL="0" distR="0" wp14:anchorId="7584BCDF" wp14:editId="078C93A4">
                  <wp:extent cx="3092400" cy="253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301A984F" w14:textId="037C306C" w:rsidR="00057E0A" w:rsidRPr="00DF4F0B" w:rsidRDefault="00B60484" w:rsidP="00540F6F">
            <w:pPr>
              <w:rPr>
                <w:rFonts w:eastAsia="Arial"/>
              </w:rPr>
            </w:pPr>
            <w:r w:rsidRPr="00B60484">
              <w:rPr>
                <w:b/>
                <w:color w:val="000000" w:themeColor="text1"/>
                <w:szCs w:val="20"/>
              </w:rPr>
              <w:t xml:space="preserve">In </w:t>
            </w:r>
            <w:proofErr w:type="spellStart"/>
            <w:r w:rsidRPr="00B60484">
              <w:rPr>
                <w:b/>
                <w:color w:val="000000" w:themeColor="text1"/>
                <w:szCs w:val="20"/>
              </w:rPr>
              <w:t>October</w:t>
            </w:r>
            <w:proofErr w:type="spellEnd"/>
            <w:r w:rsidRPr="00B60484">
              <w:rPr>
                <w:b/>
                <w:color w:val="000000" w:themeColor="text1"/>
                <w:szCs w:val="20"/>
              </w:rPr>
              <w:t xml:space="preserve">, real </w:t>
            </w:r>
            <w:proofErr w:type="spellStart"/>
            <w:r w:rsidRPr="00B60484">
              <w:rPr>
                <w:b/>
                <w:color w:val="000000" w:themeColor="text1"/>
                <w:szCs w:val="20"/>
              </w:rPr>
              <w:t>turnover</w:t>
            </w:r>
            <w:proofErr w:type="spellEnd"/>
            <w:r w:rsidRPr="00B60484">
              <w:rPr>
                <w:b/>
                <w:color w:val="000000" w:themeColor="text1"/>
                <w:szCs w:val="20"/>
              </w:rPr>
              <w:t xml:space="preserve"> in market </w:t>
            </w:r>
            <w:proofErr w:type="spellStart"/>
            <w:r w:rsidRPr="00B60484">
              <w:rPr>
                <w:b/>
                <w:color w:val="000000" w:themeColor="text1"/>
                <w:szCs w:val="20"/>
              </w:rPr>
              <w:t>services</w:t>
            </w:r>
            <w:proofErr w:type="spellEnd"/>
            <w:r w:rsidRPr="00B60484">
              <w:rPr>
                <w:b/>
                <w:color w:val="000000" w:themeColor="text1"/>
                <w:szCs w:val="20"/>
              </w:rPr>
              <w:t xml:space="preserve"> </w:t>
            </w:r>
            <w:proofErr w:type="spellStart"/>
            <w:r w:rsidRPr="00B60484">
              <w:rPr>
                <w:b/>
                <w:color w:val="000000" w:themeColor="text1"/>
                <w:szCs w:val="20"/>
              </w:rPr>
              <w:t>decreased</w:t>
            </w:r>
            <w:proofErr w:type="spellEnd"/>
            <w:r w:rsidRPr="00B60484">
              <w:rPr>
                <w:b/>
                <w:color w:val="000000" w:themeColor="text1"/>
                <w:szCs w:val="20"/>
              </w:rPr>
              <w:t xml:space="preserve">. </w:t>
            </w:r>
            <w:proofErr w:type="spellStart"/>
            <w:r w:rsidRPr="00B60484">
              <w:rPr>
                <w:szCs w:val="20"/>
              </w:rPr>
              <w:t>After</w:t>
            </w:r>
            <w:proofErr w:type="spellEnd"/>
            <w:r w:rsidRPr="00B60484">
              <w:rPr>
                <w:szCs w:val="20"/>
              </w:rPr>
              <w:t xml:space="preserve"> </w:t>
            </w:r>
            <w:proofErr w:type="spellStart"/>
            <w:r w:rsidRPr="00B60484">
              <w:rPr>
                <w:szCs w:val="20"/>
              </w:rPr>
              <w:t>five</w:t>
            </w:r>
            <w:proofErr w:type="spellEnd"/>
            <w:r w:rsidRPr="00B60484">
              <w:rPr>
                <w:szCs w:val="20"/>
              </w:rPr>
              <w:t xml:space="preserve"> </w:t>
            </w:r>
            <w:proofErr w:type="spellStart"/>
            <w:r w:rsidRPr="00B60484">
              <w:rPr>
                <w:szCs w:val="20"/>
              </w:rPr>
              <w:t>months</w:t>
            </w:r>
            <w:proofErr w:type="spellEnd"/>
            <w:r w:rsidRPr="00B60484">
              <w:rPr>
                <w:szCs w:val="20"/>
              </w:rPr>
              <w:t xml:space="preserve"> </w:t>
            </w:r>
            <w:proofErr w:type="spellStart"/>
            <w:r w:rsidRPr="00B60484">
              <w:rPr>
                <w:szCs w:val="20"/>
              </w:rPr>
              <w:t>of</w:t>
            </w:r>
            <w:proofErr w:type="spellEnd"/>
            <w:r w:rsidRPr="00B60484">
              <w:rPr>
                <w:szCs w:val="20"/>
              </w:rPr>
              <w:t xml:space="preserve"> </w:t>
            </w:r>
            <w:proofErr w:type="spellStart"/>
            <w:r w:rsidRPr="00B60484">
              <w:rPr>
                <w:szCs w:val="20"/>
              </w:rPr>
              <w:t>growth</w:t>
            </w:r>
            <w:proofErr w:type="spellEnd"/>
            <w:r w:rsidRPr="00B60484">
              <w:rPr>
                <w:szCs w:val="20"/>
              </w:rPr>
              <w:t xml:space="preserve">, it </w:t>
            </w:r>
            <w:proofErr w:type="spellStart"/>
            <w:r w:rsidRPr="00B60484">
              <w:rPr>
                <w:szCs w:val="20"/>
              </w:rPr>
              <w:t>fell</w:t>
            </w:r>
            <w:proofErr w:type="spellEnd"/>
            <w:r w:rsidRPr="00B60484">
              <w:rPr>
                <w:szCs w:val="20"/>
              </w:rPr>
              <w:t xml:space="preserve"> </w:t>
            </w:r>
            <w:proofErr w:type="spellStart"/>
            <w:r w:rsidRPr="00B60484">
              <w:rPr>
                <w:szCs w:val="20"/>
              </w:rPr>
              <w:t>by</w:t>
            </w:r>
            <w:proofErr w:type="spellEnd"/>
            <w:r w:rsidRPr="00B60484">
              <w:rPr>
                <w:szCs w:val="20"/>
              </w:rPr>
              <w:t xml:space="preserve"> 1.7% </w:t>
            </w:r>
            <w:proofErr w:type="spellStart"/>
            <w:r w:rsidRPr="00B60484">
              <w:rPr>
                <w:szCs w:val="20"/>
              </w:rPr>
              <w:t>month</w:t>
            </w:r>
            <w:proofErr w:type="spellEnd"/>
            <w:r w:rsidRPr="00B60484">
              <w:rPr>
                <w:szCs w:val="20"/>
              </w:rPr>
              <w:t>-on-</w:t>
            </w:r>
            <w:proofErr w:type="spellStart"/>
            <w:r w:rsidRPr="00B60484">
              <w:rPr>
                <w:szCs w:val="20"/>
              </w:rPr>
              <w:t>month</w:t>
            </w:r>
            <w:proofErr w:type="spellEnd"/>
            <w:r w:rsidRPr="00B60484">
              <w:rPr>
                <w:szCs w:val="20"/>
              </w:rPr>
              <w:t xml:space="preserve"> </w:t>
            </w:r>
            <w:proofErr w:type="spellStart"/>
            <w:r w:rsidRPr="00B60484">
              <w:rPr>
                <w:szCs w:val="20"/>
              </w:rPr>
              <w:t>and</w:t>
            </w:r>
            <w:proofErr w:type="spellEnd"/>
            <w:r w:rsidRPr="00B60484">
              <w:rPr>
                <w:szCs w:val="20"/>
              </w:rPr>
              <w:t xml:space="preserve"> </w:t>
            </w:r>
            <w:proofErr w:type="spellStart"/>
            <w:r w:rsidRPr="00B60484">
              <w:rPr>
                <w:szCs w:val="20"/>
              </w:rPr>
              <w:t>was</w:t>
            </w:r>
            <w:proofErr w:type="spellEnd"/>
            <w:r w:rsidRPr="00B60484">
              <w:rPr>
                <w:szCs w:val="20"/>
              </w:rPr>
              <w:t xml:space="preserve"> 16.8% </w:t>
            </w:r>
            <w:proofErr w:type="spellStart"/>
            <w:r w:rsidRPr="00B60484">
              <w:rPr>
                <w:szCs w:val="20"/>
              </w:rPr>
              <w:t>higher</w:t>
            </w:r>
            <w:proofErr w:type="spellEnd"/>
            <w:r w:rsidRPr="00B60484">
              <w:rPr>
                <w:szCs w:val="20"/>
              </w:rPr>
              <w:t xml:space="preserve"> </w:t>
            </w:r>
            <w:proofErr w:type="spellStart"/>
            <w:r w:rsidRPr="00B60484">
              <w:rPr>
                <w:szCs w:val="20"/>
              </w:rPr>
              <w:t>year</w:t>
            </w:r>
            <w:proofErr w:type="spellEnd"/>
            <w:r w:rsidRPr="00B60484">
              <w:rPr>
                <w:szCs w:val="20"/>
              </w:rPr>
              <w:t>-on-</w:t>
            </w:r>
            <w:proofErr w:type="spellStart"/>
            <w:r w:rsidRPr="00B60484">
              <w:rPr>
                <w:szCs w:val="20"/>
              </w:rPr>
              <w:t>year</w:t>
            </w:r>
            <w:proofErr w:type="spellEnd"/>
            <w:r w:rsidRPr="00B60484">
              <w:rPr>
                <w:szCs w:val="20"/>
              </w:rPr>
              <w:t>.</w:t>
            </w:r>
            <w:r w:rsidRPr="00B60484">
              <w:rPr>
                <w:rStyle w:val="A0"/>
                <w:sz w:val="20"/>
                <w:szCs w:val="20"/>
              </w:rPr>
              <w:t xml:space="preserve"> </w:t>
            </w:r>
            <w:proofErr w:type="spellStart"/>
            <w:r w:rsidRPr="00B60484">
              <w:rPr>
                <w:rStyle w:val="A0"/>
                <w:sz w:val="20"/>
                <w:szCs w:val="20"/>
              </w:rPr>
              <w:t>The</w:t>
            </w:r>
            <w:proofErr w:type="spellEnd"/>
            <w:r w:rsidRPr="00B60484">
              <w:rPr>
                <w:rStyle w:val="A0"/>
                <w:sz w:val="20"/>
                <w:szCs w:val="20"/>
              </w:rPr>
              <w:t xml:space="preserve"> </w:t>
            </w:r>
            <w:proofErr w:type="spellStart"/>
            <w:r w:rsidRPr="00B60484">
              <w:rPr>
                <w:rStyle w:val="A0"/>
                <w:sz w:val="20"/>
                <w:szCs w:val="20"/>
              </w:rPr>
              <w:t>decline</w:t>
            </w:r>
            <w:proofErr w:type="spellEnd"/>
            <w:r w:rsidRPr="00B60484">
              <w:rPr>
                <w:rStyle w:val="A0"/>
                <w:sz w:val="20"/>
                <w:szCs w:val="20"/>
              </w:rPr>
              <w:t xml:space="preserve"> </w:t>
            </w:r>
            <w:proofErr w:type="spellStart"/>
            <w:r w:rsidRPr="00B60484">
              <w:rPr>
                <w:rStyle w:val="A0"/>
                <w:sz w:val="20"/>
                <w:szCs w:val="20"/>
              </w:rPr>
              <w:t>was</w:t>
            </w:r>
            <w:proofErr w:type="spellEnd"/>
            <w:r w:rsidRPr="00B60484">
              <w:rPr>
                <w:rStyle w:val="A0"/>
                <w:sz w:val="20"/>
                <w:szCs w:val="20"/>
              </w:rPr>
              <w:t xml:space="preserve"> most </w:t>
            </w:r>
            <w:proofErr w:type="spellStart"/>
            <w:r w:rsidRPr="00B60484">
              <w:rPr>
                <w:rStyle w:val="A0"/>
                <w:sz w:val="20"/>
                <w:szCs w:val="20"/>
              </w:rPr>
              <w:t>pronounced</w:t>
            </w:r>
            <w:proofErr w:type="spellEnd"/>
            <w:r w:rsidRPr="00B60484">
              <w:rPr>
                <w:rStyle w:val="A0"/>
                <w:sz w:val="20"/>
                <w:szCs w:val="20"/>
              </w:rPr>
              <w:t xml:space="preserve"> in </w:t>
            </w:r>
            <w:proofErr w:type="spellStart"/>
            <w:r w:rsidRPr="00B60484">
              <w:rPr>
                <w:rStyle w:val="A0"/>
                <w:sz w:val="20"/>
                <w:szCs w:val="20"/>
              </w:rPr>
              <w:t>professional</w:t>
            </w:r>
            <w:proofErr w:type="spellEnd"/>
            <w:r w:rsidRPr="00B60484">
              <w:rPr>
                <w:rStyle w:val="A0"/>
                <w:sz w:val="20"/>
                <w:szCs w:val="20"/>
              </w:rPr>
              <w:t xml:space="preserve"> </w:t>
            </w:r>
            <w:proofErr w:type="spellStart"/>
            <w:r w:rsidRPr="00B60484">
              <w:rPr>
                <w:rStyle w:val="A0"/>
                <w:sz w:val="20"/>
                <w:szCs w:val="20"/>
              </w:rPr>
              <w:t>and</w:t>
            </w:r>
            <w:proofErr w:type="spellEnd"/>
            <w:r w:rsidRPr="00B60484">
              <w:rPr>
                <w:rStyle w:val="A0"/>
                <w:sz w:val="20"/>
                <w:szCs w:val="20"/>
              </w:rPr>
              <w:t xml:space="preserve"> </w:t>
            </w:r>
            <w:proofErr w:type="spellStart"/>
            <w:r w:rsidRPr="00B60484">
              <w:rPr>
                <w:rStyle w:val="A0"/>
                <w:sz w:val="20"/>
                <w:szCs w:val="20"/>
              </w:rPr>
              <w:t>technical</w:t>
            </w:r>
            <w:proofErr w:type="spellEnd"/>
            <w:r w:rsidRPr="00B60484">
              <w:rPr>
                <w:rStyle w:val="A0"/>
                <w:sz w:val="20"/>
                <w:szCs w:val="20"/>
              </w:rPr>
              <w:t xml:space="preserve"> </w:t>
            </w:r>
            <w:proofErr w:type="spellStart"/>
            <w:r w:rsidRPr="00B60484">
              <w:rPr>
                <w:rStyle w:val="A0"/>
                <w:sz w:val="20"/>
                <w:szCs w:val="20"/>
              </w:rPr>
              <w:t>activities</w:t>
            </w:r>
            <w:proofErr w:type="spellEnd"/>
            <w:r w:rsidRPr="00B60484">
              <w:rPr>
                <w:rStyle w:val="A0"/>
                <w:sz w:val="20"/>
                <w:szCs w:val="20"/>
              </w:rPr>
              <w:t xml:space="preserve">, </w:t>
            </w:r>
            <w:proofErr w:type="spellStart"/>
            <w:r w:rsidRPr="00B60484">
              <w:rPr>
                <w:rStyle w:val="A0"/>
                <w:sz w:val="20"/>
                <w:szCs w:val="20"/>
              </w:rPr>
              <w:t>mainly</w:t>
            </w:r>
            <w:proofErr w:type="spellEnd"/>
            <w:r w:rsidRPr="00B60484">
              <w:rPr>
                <w:rStyle w:val="A0"/>
                <w:sz w:val="20"/>
                <w:szCs w:val="20"/>
              </w:rPr>
              <w:t xml:space="preserve"> </w:t>
            </w:r>
            <w:proofErr w:type="spellStart"/>
            <w:r w:rsidRPr="00B60484">
              <w:rPr>
                <w:rStyle w:val="A0"/>
                <w:sz w:val="20"/>
                <w:szCs w:val="20"/>
              </w:rPr>
              <w:t>due</w:t>
            </w:r>
            <w:proofErr w:type="spellEnd"/>
            <w:r w:rsidRPr="00B60484">
              <w:rPr>
                <w:rStyle w:val="A0"/>
                <w:sz w:val="20"/>
                <w:szCs w:val="20"/>
              </w:rPr>
              <w:t xml:space="preserve"> to a </w:t>
            </w:r>
            <w:proofErr w:type="spellStart"/>
            <w:r w:rsidRPr="00B60484">
              <w:rPr>
                <w:rStyle w:val="A0"/>
                <w:sz w:val="20"/>
                <w:szCs w:val="20"/>
              </w:rPr>
              <w:t>renewed</w:t>
            </w:r>
            <w:proofErr w:type="spellEnd"/>
            <w:r w:rsidRPr="00B60484">
              <w:rPr>
                <w:rStyle w:val="A0"/>
                <w:sz w:val="20"/>
                <w:szCs w:val="20"/>
              </w:rPr>
              <w:t xml:space="preserve"> </w:t>
            </w:r>
            <w:proofErr w:type="spellStart"/>
            <w:r w:rsidRPr="00B60484">
              <w:rPr>
                <w:rStyle w:val="A0"/>
                <w:sz w:val="20"/>
                <w:szCs w:val="20"/>
              </w:rPr>
              <w:t>drop</w:t>
            </w:r>
            <w:proofErr w:type="spellEnd"/>
            <w:r w:rsidRPr="00B60484">
              <w:rPr>
                <w:rStyle w:val="A0"/>
                <w:sz w:val="20"/>
                <w:szCs w:val="20"/>
              </w:rPr>
              <w:t xml:space="preserve"> in </w:t>
            </w:r>
            <w:proofErr w:type="spellStart"/>
            <w:r w:rsidRPr="00B60484">
              <w:rPr>
                <w:rStyle w:val="A0"/>
                <w:sz w:val="20"/>
                <w:szCs w:val="20"/>
              </w:rPr>
              <w:t>turnover</w:t>
            </w:r>
            <w:proofErr w:type="spellEnd"/>
            <w:r w:rsidRPr="00B60484">
              <w:rPr>
                <w:rStyle w:val="A0"/>
                <w:sz w:val="20"/>
                <w:szCs w:val="20"/>
              </w:rPr>
              <w:t xml:space="preserve"> in </w:t>
            </w:r>
            <w:proofErr w:type="spellStart"/>
            <w:r w:rsidRPr="00B60484">
              <w:rPr>
                <w:rStyle w:val="A0"/>
                <w:sz w:val="20"/>
                <w:szCs w:val="20"/>
              </w:rPr>
              <w:t>architectural</w:t>
            </w:r>
            <w:proofErr w:type="spellEnd"/>
            <w:r w:rsidRPr="00B60484">
              <w:rPr>
                <w:rStyle w:val="A0"/>
                <w:sz w:val="20"/>
                <w:szCs w:val="20"/>
              </w:rPr>
              <w:t xml:space="preserve"> </w:t>
            </w:r>
            <w:proofErr w:type="spellStart"/>
            <w:r w:rsidRPr="00B60484">
              <w:rPr>
                <w:rStyle w:val="A0"/>
                <w:sz w:val="20"/>
                <w:szCs w:val="20"/>
              </w:rPr>
              <w:t>and</w:t>
            </w:r>
            <w:proofErr w:type="spellEnd"/>
            <w:r w:rsidRPr="00B60484">
              <w:rPr>
                <w:rStyle w:val="A0"/>
                <w:sz w:val="20"/>
                <w:szCs w:val="20"/>
              </w:rPr>
              <w:t xml:space="preserve"> engineering </w:t>
            </w:r>
            <w:proofErr w:type="spellStart"/>
            <w:r w:rsidRPr="00B60484">
              <w:rPr>
                <w:rStyle w:val="A0"/>
                <w:sz w:val="20"/>
                <w:szCs w:val="20"/>
              </w:rPr>
              <w:t>services</w:t>
            </w:r>
            <w:proofErr w:type="spellEnd"/>
            <w:r w:rsidRPr="00B60484">
              <w:rPr>
                <w:rStyle w:val="A0"/>
                <w:sz w:val="20"/>
                <w:szCs w:val="20"/>
              </w:rPr>
              <w:t xml:space="preserve">. </w:t>
            </w:r>
            <w:proofErr w:type="spellStart"/>
            <w:r w:rsidRPr="00B60484">
              <w:rPr>
                <w:rStyle w:val="A0"/>
                <w:sz w:val="20"/>
                <w:szCs w:val="20"/>
              </w:rPr>
              <w:t>Turnover</w:t>
            </w:r>
            <w:proofErr w:type="spellEnd"/>
            <w:r w:rsidRPr="00B60484">
              <w:rPr>
                <w:rStyle w:val="A0"/>
                <w:sz w:val="20"/>
                <w:szCs w:val="20"/>
              </w:rPr>
              <w:t xml:space="preserve"> in </w:t>
            </w:r>
            <w:proofErr w:type="spellStart"/>
            <w:r w:rsidRPr="00B60484">
              <w:rPr>
                <w:rStyle w:val="A0"/>
                <w:sz w:val="20"/>
                <w:szCs w:val="20"/>
              </w:rPr>
              <w:t>transportation</w:t>
            </w:r>
            <w:proofErr w:type="spellEnd"/>
            <w:r w:rsidRPr="00B60484">
              <w:rPr>
                <w:rStyle w:val="A0"/>
                <w:sz w:val="20"/>
                <w:szCs w:val="20"/>
              </w:rPr>
              <w:t xml:space="preserve">, </w:t>
            </w:r>
            <w:proofErr w:type="spellStart"/>
            <w:r w:rsidRPr="00B60484">
              <w:rPr>
                <w:rStyle w:val="A0"/>
                <w:sz w:val="20"/>
                <w:szCs w:val="20"/>
              </w:rPr>
              <w:t>accommodation</w:t>
            </w:r>
            <w:proofErr w:type="spellEnd"/>
            <w:r w:rsidRPr="00B60484">
              <w:rPr>
                <w:rStyle w:val="A0"/>
                <w:sz w:val="20"/>
                <w:szCs w:val="20"/>
              </w:rPr>
              <w:t xml:space="preserve"> </w:t>
            </w:r>
            <w:proofErr w:type="spellStart"/>
            <w:r w:rsidRPr="00B60484">
              <w:rPr>
                <w:rStyle w:val="A0"/>
                <w:sz w:val="20"/>
                <w:szCs w:val="20"/>
              </w:rPr>
              <w:t>and</w:t>
            </w:r>
            <w:proofErr w:type="spellEnd"/>
            <w:r w:rsidRPr="00B60484">
              <w:rPr>
                <w:rStyle w:val="A0"/>
                <w:sz w:val="20"/>
                <w:szCs w:val="20"/>
              </w:rPr>
              <w:t xml:space="preserve"> </w:t>
            </w:r>
            <w:proofErr w:type="spellStart"/>
            <w:r w:rsidRPr="00B60484">
              <w:rPr>
                <w:rStyle w:val="A0"/>
                <w:sz w:val="20"/>
                <w:szCs w:val="20"/>
              </w:rPr>
              <w:t>food</w:t>
            </w:r>
            <w:proofErr w:type="spellEnd"/>
            <w:r w:rsidRPr="00B60484">
              <w:rPr>
                <w:rStyle w:val="A0"/>
                <w:sz w:val="20"/>
                <w:szCs w:val="20"/>
              </w:rPr>
              <w:t xml:space="preserve"> </w:t>
            </w:r>
            <w:proofErr w:type="spellStart"/>
            <w:r w:rsidRPr="00B60484">
              <w:rPr>
                <w:rStyle w:val="A0"/>
                <w:sz w:val="20"/>
                <w:szCs w:val="20"/>
              </w:rPr>
              <w:t>service</w:t>
            </w:r>
            <w:proofErr w:type="spellEnd"/>
            <w:r w:rsidRPr="00B60484">
              <w:rPr>
                <w:rStyle w:val="A0"/>
                <w:sz w:val="20"/>
                <w:szCs w:val="20"/>
              </w:rPr>
              <w:t xml:space="preserve"> </w:t>
            </w:r>
            <w:proofErr w:type="spellStart"/>
            <w:r w:rsidRPr="00B60484">
              <w:rPr>
                <w:rStyle w:val="A0"/>
                <w:sz w:val="20"/>
                <w:szCs w:val="20"/>
              </w:rPr>
              <w:t>activities</w:t>
            </w:r>
            <w:proofErr w:type="spellEnd"/>
            <w:r w:rsidRPr="00B60484">
              <w:rPr>
                <w:rStyle w:val="A0"/>
                <w:sz w:val="20"/>
                <w:szCs w:val="20"/>
              </w:rPr>
              <w:t xml:space="preserve"> </w:t>
            </w:r>
            <w:proofErr w:type="spellStart"/>
            <w:r w:rsidRPr="00B60484">
              <w:rPr>
                <w:rStyle w:val="A0"/>
                <w:sz w:val="20"/>
                <w:szCs w:val="20"/>
              </w:rPr>
              <w:t>and</w:t>
            </w:r>
            <w:proofErr w:type="spellEnd"/>
            <w:r w:rsidRPr="00B60484">
              <w:rPr>
                <w:rStyle w:val="A0"/>
                <w:sz w:val="20"/>
                <w:szCs w:val="20"/>
              </w:rPr>
              <w:t xml:space="preserve"> administrative </w:t>
            </w:r>
            <w:proofErr w:type="spellStart"/>
            <w:r w:rsidRPr="00B60484">
              <w:rPr>
                <w:rStyle w:val="A0"/>
                <w:sz w:val="20"/>
                <w:szCs w:val="20"/>
              </w:rPr>
              <w:t>and</w:t>
            </w:r>
            <w:proofErr w:type="spellEnd"/>
            <w:r w:rsidRPr="00B60484">
              <w:rPr>
                <w:rStyle w:val="A0"/>
                <w:sz w:val="20"/>
                <w:szCs w:val="20"/>
              </w:rPr>
              <w:t xml:space="preserve"> </w:t>
            </w:r>
            <w:proofErr w:type="spellStart"/>
            <w:r w:rsidRPr="00B60484">
              <w:rPr>
                <w:rStyle w:val="A0"/>
                <w:sz w:val="20"/>
                <w:szCs w:val="20"/>
              </w:rPr>
              <w:t>support</w:t>
            </w:r>
            <w:proofErr w:type="spellEnd"/>
            <w:r w:rsidRPr="00B60484">
              <w:rPr>
                <w:rStyle w:val="A0"/>
                <w:sz w:val="20"/>
                <w:szCs w:val="20"/>
              </w:rPr>
              <w:t xml:space="preserve"> </w:t>
            </w:r>
            <w:proofErr w:type="spellStart"/>
            <w:r w:rsidRPr="00B60484">
              <w:rPr>
                <w:rStyle w:val="A0"/>
                <w:sz w:val="20"/>
                <w:szCs w:val="20"/>
              </w:rPr>
              <w:t>service</w:t>
            </w:r>
            <w:proofErr w:type="spellEnd"/>
            <w:r w:rsidRPr="00B60484">
              <w:rPr>
                <w:rStyle w:val="A0"/>
                <w:sz w:val="20"/>
                <w:szCs w:val="20"/>
              </w:rPr>
              <w:t xml:space="preserve"> </w:t>
            </w:r>
            <w:proofErr w:type="spellStart"/>
            <w:r w:rsidRPr="00B60484">
              <w:rPr>
                <w:rStyle w:val="A0"/>
                <w:sz w:val="20"/>
                <w:szCs w:val="20"/>
              </w:rPr>
              <w:t>activities</w:t>
            </w:r>
            <w:proofErr w:type="spellEnd"/>
            <w:r w:rsidRPr="00B60484">
              <w:rPr>
                <w:rStyle w:val="A0"/>
                <w:sz w:val="20"/>
                <w:szCs w:val="20"/>
              </w:rPr>
              <w:t xml:space="preserve"> </w:t>
            </w:r>
            <w:proofErr w:type="spellStart"/>
            <w:r w:rsidRPr="00B60484">
              <w:rPr>
                <w:rStyle w:val="A0"/>
                <w:sz w:val="20"/>
                <w:szCs w:val="20"/>
              </w:rPr>
              <w:t>also</w:t>
            </w:r>
            <w:proofErr w:type="spellEnd"/>
            <w:r w:rsidRPr="00B60484">
              <w:rPr>
                <w:rStyle w:val="A0"/>
                <w:sz w:val="20"/>
                <w:szCs w:val="20"/>
              </w:rPr>
              <w:t xml:space="preserve"> </w:t>
            </w:r>
            <w:proofErr w:type="spellStart"/>
            <w:r w:rsidRPr="00B60484">
              <w:rPr>
                <w:rStyle w:val="A0"/>
                <w:sz w:val="20"/>
                <w:szCs w:val="20"/>
              </w:rPr>
              <w:t>remained</w:t>
            </w:r>
            <w:proofErr w:type="spellEnd"/>
            <w:r w:rsidRPr="00B60484">
              <w:rPr>
                <w:rStyle w:val="A0"/>
                <w:sz w:val="20"/>
                <w:szCs w:val="20"/>
              </w:rPr>
              <w:t xml:space="preserve"> at a </w:t>
            </w:r>
            <w:proofErr w:type="spellStart"/>
            <w:r w:rsidRPr="00B60484">
              <w:rPr>
                <w:rStyle w:val="A0"/>
                <w:sz w:val="20"/>
                <w:szCs w:val="20"/>
              </w:rPr>
              <w:t>high</w:t>
            </w:r>
            <w:proofErr w:type="spellEnd"/>
            <w:r w:rsidRPr="00B60484">
              <w:rPr>
                <w:rStyle w:val="A0"/>
                <w:sz w:val="20"/>
                <w:szCs w:val="20"/>
              </w:rPr>
              <w:t xml:space="preserve"> </w:t>
            </w:r>
            <w:proofErr w:type="spellStart"/>
            <w:r w:rsidRPr="00B60484">
              <w:rPr>
                <w:rStyle w:val="A0"/>
                <w:sz w:val="20"/>
                <w:szCs w:val="20"/>
              </w:rPr>
              <w:t>level</w:t>
            </w:r>
            <w:proofErr w:type="spellEnd"/>
            <w:r w:rsidRPr="00B60484">
              <w:rPr>
                <w:rStyle w:val="A0"/>
                <w:sz w:val="20"/>
                <w:szCs w:val="20"/>
              </w:rPr>
              <w:t xml:space="preserve">, </w:t>
            </w:r>
            <w:proofErr w:type="spellStart"/>
            <w:r w:rsidRPr="00B60484">
              <w:rPr>
                <w:rStyle w:val="A0"/>
                <w:sz w:val="20"/>
                <w:szCs w:val="20"/>
              </w:rPr>
              <w:t>increasing</w:t>
            </w:r>
            <w:proofErr w:type="spellEnd"/>
            <w:r w:rsidRPr="00B60484">
              <w:rPr>
                <w:rStyle w:val="A0"/>
                <w:sz w:val="20"/>
                <w:szCs w:val="20"/>
              </w:rPr>
              <w:t xml:space="preserve"> </w:t>
            </w:r>
            <w:proofErr w:type="spellStart"/>
            <w:r w:rsidRPr="00B60484">
              <w:rPr>
                <w:rStyle w:val="A0"/>
                <w:sz w:val="20"/>
                <w:szCs w:val="20"/>
              </w:rPr>
              <w:t>again</w:t>
            </w:r>
            <w:proofErr w:type="spellEnd"/>
            <w:r w:rsidRPr="00B60484">
              <w:rPr>
                <w:rStyle w:val="A0"/>
                <w:sz w:val="20"/>
                <w:szCs w:val="20"/>
              </w:rPr>
              <w:t xml:space="preserve"> in </w:t>
            </w:r>
            <w:proofErr w:type="spellStart"/>
            <w:r w:rsidRPr="00B60484">
              <w:rPr>
                <w:rStyle w:val="A0"/>
                <w:sz w:val="20"/>
                <w:szCs w:val="20"/>
              </w:rPr>
              <w:t>travel</w:t>
            </w:r>
            <w:proofErr w:type="spellEnd"/>
            <w:r w:rsidRPr="00B60484">
              <w:rPr>
                <w:rStyle w:val="A0"/>
                <w:sz w:val="20"/>
                <w:szCs w:val="20"/>
              </w:rPr>
              <w:t xml:space="preserve"> </w:t>
            </w:r>
            <w:proofErr w:type="spellStart"/>
            <w:r w:rsidRPr="00B60484">
              <w:rPr>
                <w:rStyle w:val="A0"/>
                <w:sz w:val="20"/>
                <w:szCs w:val="20"/>
              </w:rPr>
              <w:t>agencies</w:t>
            </w:r>
            <w:proofErr w:type="spellEnd"/>
            <w:r w:rsidRPr="00B60484">
              <w:rPr>
                <w:rStyle w:val="A0"/>
                <w:sz w:val="20"/>
                <w:szCs w:val="20"/>
              </w:rPr>
              <w:t xml:space="preserve"> </w:t>
            </w:r>
            <w:proofErr w:type="spellStart"/>
            <w:r w:rsidRPr="00B60484">
              <w:rPr>
                <w:rStyle w:val="A0"/>
                <w:sz w:val="20"/>
                <w:szCs w:val="20"/>
              </w:rPr>
              <w:t>while</w:t>
            </w:r>
            <w:proofErr w:type="spellEnd"/>
            <w:r w:rsidRPr="00B60484">
              <w:rPr>
                <w:rStyle w:val="A0"/>
                <w:sz w:val="20"/>
                <w:szCs w:val="20"/>
              </w:rPr>
              <w:t xml:space="preserve"> </w:t>
            </w:r>
            <w:proofErr w:type="spellStart"/>
            <w:r w:rsidRPr="00B60484">
              <w:rPr>
                <w:rStyle w:val="A0"/>
                <w:sz w:val="20"/>
                <w:szCs w:val="20"/>
              </w:rPr>
              <w:t>decreasing</w:t>
            </w:r>
            <w:proofErr w:type="spellEnd"/>
            <w:r w:rsidRPr="00B60484">
              <w:rPr>
                <w:rStyle w:val="A0"/>
                <w:sz w:val="20"/>
                <w:szCs w:val="20"/>
              </w:rPr>
              <w:t xml:space="preserve"> in </w:t>
            </w:r>
            <w:proofErr w:type="spellStart"/>
            <w:r w:rsidRPr="00B60484">
              <w:rPr>
                <w:rStyle w:val="A0"/>
                <w:sz w:val="20"/>
                <w:szCs w:val="20"/>
              </w:rPr>
              <w:t>employment</w:t>
            </w:r>
            <w:proofErr w:type="spellEnd"/>
            <w:r w:rsidRPr="00B60484">
              <w:rPr>
                <w:rStyle w:val="A0"/>
                <w:sz w:val="20"/>
                <w:szCs w:val="20"/>
              </w:rPr>
              <w:t xml:space="preserve"> </w:t>
            </w:r>
            <w:proofErr w:type="spellStart"/>
            <w:r w:rsidRPr="00B60484">
              <w:rPr>
                <w:rStyle w:val="A0"/>
                <w:sz w:val="20"/>
                <w:szCs w:val="20"/>
              </w:rPr>
              <w:t>agencies</w:t>
            </w:r>
            <w:proofErr w:type="spellEnd"/>
            <w:r w:rsidRPr="00B60484">
              <w:rPr>
                <w:rStyle w:val="A0"/>
                <w:sz w:val="20"/>
                <w:szCs w:val="20"/>
              </w:rPr>
              <w:t xml:space="preserve">. </w:t>
            </w:r>
            <w:proofErr w:type="spellStart"/>
            <w:r w:rsidRPr="00B60484">
              <w:rPr>
                <w:szCs w:val="20"/>
              </w:rPr>
              <w:t>Turnover</w:t>
            </w:r>
            <w:proofErr w:type="spellEnd"/>
            <w:r w:rsidRPr="00B60484">
              <w:rPr>
                <w:szCs w:val="20"/>
              </w:rPr>
              <w:t xml:space="preserve"> </w:t>
            </w:r>
            <w:proofErr w:type="spellStart"/>
            <w:r w:rsidRPr="00B60484">
              <w:rPr>
                <w:szCs w:val="20"/>
              </w:rPr>
              <w:t>growth</w:t>
            </w:r>
            <w:proofErr w:type="spellEnd"/>
            <w:r w:rsidRPr="00B60484">
              <w:rPr>
                <w:szCs w:val="20"/>
              </w:rPr>
              <w:t xml:space="preserve"> </w:t>
            </w:r>
            <w:proofErr w:type="spellStart"/>
            <w:r w:rsidRPr="00B60484">
              <w:rPr>
                <w:szCs w:val="20"/>
              </w:rPr>
              <w:t>continued</w:t>
            </w:r>
            <w:proofErr w:type="spellEnd"/>
            <w:r w:rsidRPr="00B60484">
              <w:rPr>
                <w:szCs w:val="20"/>
              </w:rPr>
              <w:t xml:space="preserve"> </w:t>
            </w:r>
            <w:proofErr w:type="spellStart"/>
            <w:r w:rsidRPr="00B60484">
              <w:rPr>
                <w:szCs w:val="20"/>
              </w:rPr>
              <w:t>only</w:t>
            </w:r>
            <w:proofErr w:type="spellEnd"/>
            <w:r w:rsidRPr="00B60484">
              <w:rPr>
                <w:szCs w:val="20"/>
              </w:rPr>
              <w:t xml:space="preserve"> in </w:t>
            </w:r>
            <w:proofErr w:type="spellStart"/>
            <w:r w:rsidRPr="00B60484">
              <w:rPr>
                <w:szCs w:val="20"/>
              </w:rPr>
              <w:t>information</w:t>
            </w:r>
            <w:proofErr w:type="spellEnd"/>
            <w:r w:rsidRPr="00B60484">
              <w:rPr>
                <w:szCs w:val="20"/>
              </w:rPr>
              <w:t xml:space="preserve"> </w:t>
            </w:r>
            <w:proofErr w:type="spellStart"/>
            <w:r w:rsidRPr="00B60484">
              <w:rPr>
                <w:szCs w:val="20"/>
              </w:rPr>
              <w:t>and</w:t>
            </w:r>
            <w:proofErr w:type="spellEnd"/>
            <w:r w:rsidRPr="00B60484">
              <w:rPr>
                <w:szCs w:val="20"/>
              </w:rPr>
              <w:t xml:space="preserve"> </w:t>
            </w:r>
            <w:proofErr w:type="spellStart"/>
            <w:r w:rsidRPr="00B60484">
              <w:rPr>
                <w:szCs w:val="20"/>
              </w:rPr>
              <w:t>communication</w:t>
            </w:r>
            <w:proofErr w:type="spellEnd"/>
            <w:r w:rsidRPr="00B60484">
              <w:rPr>
                <w:szCs w:val="20"/>
              </w:rPr>
              <w:t xml:space="preserve"> </w:t>
            </w:r>
            <w:proofErr w:type="spellStart"/>
            <w:r w:rsidRPr="00B60484">
              <w:rPr>
                <w:szCs w:val="20"/>
              </w:rPr>
              <w:t>activities</w:t>
            </w:r>
            <w:proofErr w:type="spellEnd"/>
            <w:r w:rsidRPr="00B60484">
              <w:rPr>
                <w:szCs w:val="20"/>
              </w:rPr>
              <w:t xml:space="preserve">, </w:t>
            </w:r>
            <w:proofErr w:type="spellStart"/>
            <w:r w:rsidRPr="00B60484">
              <w:rPr>
                <w:szCs w:val="20"/>
              </w:rPr>
              <w:t>due</w:t>
            </w:r>
            <w:proofErr w:type="spellEnd"/>
            <w:r w:rsidRPr="00B60484">
              <w:rPr>
                <w:szCs w:val="20"/>
              </w:rPr>
              <w:t xml:space="preserve"> to </w:t>
            </w:r>
            <w:proofErr w:type="spellStart"/>
            <w:r w:rsidRPr="00B60484">
              <w:rPr>
                <w:szCs w:val="20"/>
              </w:rPr>
              <w:t>higher</w:t>
            </w:r>
            <w:proofErr w:type="spellEnd"/>
            <w:r w:rsidRPr="00B60484">
              <w:rPr>
                <w:szCs w:val="20"/>
              </w:rPr>
              <w:t xml:space="preserve"> </w:t>
            </w:r>
            <w:proofErr w:type="spellStart"/>
            <w:r w:rsidRPr="00B60484">
              <w:rPr>
                <w:szCs w:val="20"/>
              </w:rPr>
              <w:t>sales</w:t>
            </w:r>
            <w:proofErr w:type="spellEnd"/>
            <w:r w:rsidRPr="00B60484">
              <w:rPr>
                <w:szCs w:val="20"/>
              </w:rPr>
              <w:t xml:space="preserve"> </w:t>
            </w:r>
            <w:proofErr w:type="spellStart"/>
            <w:r w:rsidRPr="00B60484">
              <w:rPr>
                <w:szCs w:val="20"/>
              </w:rPr>
              <w:t>of</w:t>
            </w:r>
            <w:proofErr w:type="spellEnd"/>
            <w:r w:rsidRPr="00B60484">
              <w:rPr>
                <w:szCs w:val="20"/>
              </w:rPr>
              <w:t xml:space="preserve"> </w:t>
            </w:r>
            <w:proofErr w:type="spellStart"/>
            <w:r w:rsidRPr="00B60484">
              <w:rPr>
                <w:szCs w:val="20"/>
              </w:rPr>
              <w:t>computer</w:t>
            </w:r>
            <w:proofErr w:type="spellEnd"/>
            <w:r w:rsidRPr="00B60484">
              <w:rPr>
                <w:szCs w:val="20"/>
              </w:rPr>
              <w:t xml:space="preserve"> </w:t>
            </w:r>
            <w:proofErr w:type="spellStart"/>
            <w:r w:rsidRPr="00B60484">
              <w:rPr>
                <w:szCs w:val="20"/>
              </w:rPr>
              <w:t>services</w:t>
            </w:r>
            <w:proofErr w:type="spellEnd"/>
            <w:r w:rsidRPr="00B60484">
              <w:rPr>
                <w:szCs w:val="20"/>
              </w:rPr>
              <w:t xml:space="preserve"> in </w:t>
            </w:r>
            <w:proofErr w:type="spellStart"/>
            <w:r w:rsidRPr="00B60484">
              <w:rPr>
                <w:szCs w:val="20"/>
              </w:rPr>
              <w:t>the</w:t>
            </w:r>
            <w:proofErr w:type="spellEnd"/>
            <w:r w:rsidRPr="00B60484">
              <w:rPr>
                <w:szCs w:val="20"/>
              </w:rPr>
              <w:t xml:space="preserve"> </w:t>
            </w:r>
            <w:proofErr w:type="spellStart"/>
            <w:r w:rsidRPr="00B60484">
              <w:rPr>
                <w:szCs w:val="20"/>
              </w:rPr>
              <w:t>domestic</w:t>
            </w:r>
            <w:proofErr w:type="spellEnd"/>
            <w:r w:rsidRPr="00B60484">
              <w:rPr>
                <w:szCs w:val="20"/>
              </w:rPr>
              <w:t xml:space="preserve"> </w:t>
            </w:r>
            <w:proofErr w:type="spellStart"/>
            <w:r w:rsidRPr="00B60484">
              <w:rPr>
                <w:szCs w:val="20"/>
              </w:rPr>
              <w:t>and</w:t>
            </w:r>
            <w:proofErr w:type="spellEnd"/>
            <w:r w:rsidRPr="00B60484">
              <w:rPr>
                <w:szCs w:val="20"/>
              </w:rPr>
              <w:t xml:space="preserve"> </w:t>
            </w:r>
            <w:proofErr w:type="spellStart"/>
            <w:r w:rsidRPr="00B60484">
              <w:rPr>
                <w:szCs w:val="20"/>
              </w:rPr>
              <w:t>foreign</w:t>
            </w:r>
            <w:proofErr w:type="spellEnd"/>
            <w:r w:rsidRPr="00B60484">
              <w:rPr>
                <w:szCs w:val="20"/>
              </w:rPr>
              <w:t xml:space="preserve"> </w:t>
            </w:r>
            <w:proofErr w:type="spellStart"/>
            <w:r w:rsidRPr="00B60484">
              <w:rPr>
                <w:szCs w:val="20"/>
              </w:rPr>
              <w:t>markets</w:t>
            </w:r>
            <w:proofErr w:type="spellEnd"/>
            <w:r w:rsidRPr="00B60484">
              <w:rPr>
                <w:szCs w:val="20"/>
              </w:rPr>
              <w:t>.</w:t>
            </w:r>
            <w:r w:rsidRPr="00B60484">
              <w:rPr>
                <w:rStyle w:val="A0"/>
                <w:sz w:val="20"/>
                <w:szCs w:val="20"/>
              </w:rPr>
              <w:t xml:space="preserve"> </w:t>
            </w:r>
            <w:proofErr w:type="spellStart"/>
            <w:r w:rsidRPr="00B60484">
              <w:rPr>
                <w:rStyle w:val="A0"/>
                <w:sz w:val="20"/>
                <w:szCs w:val="20"/>
              </w:rPr>
              <w:t>Turnover</w:t>
            </w:r>
            <w:proofErr w:type="spellEnd"/>
            <w:r w:rsidRPr="00B60484">
              <w:rPr>
                <w:rStyle w:val="A0"/>
                <w:sz w:val="20"/>
                <w:szCs w:val="20"/>
              </w:rPr>
              <w:t xml:space="preserve"> in </w:t>
            </w:r>
            <w:proofErr w:type="spellStart"/>
            <w:r w:rsidRPr="00B60484">
              <w:rPr>
                <w:rStyle w:val="A0"/>
                <w:sz w:val="20"/>
                <w:szCs w:val="20"/>
              </w:rPr>
              <w:t>October</w:t>
            </w:r>
            <w:proofErr w:type="spellEnd"/>
            <w:r w:rsidRPr="00B60484">
              <w:rPr>
                <w:rStyle w:val="A0"/>
                <w:sz w:val="20"/>
                <w:szCs w:val="20"/>
              </w:rPr>
              <w:t xml:space="preserve"> </w:t>
            </w:r>
            <w:proofErr w:type="spellStart"/>
            <w:r w:rsidRPr="00B60484">
              <w:rPr>
                <w:rStyle w:val="A0"/>
                <w:sz w:val="20"/>
                <w:szCs w:val="20"/>
              </w:rPr>
              <w:t>was</w:t>
            </w:r>
            <w:proofErr w:type="spellEnd"/>
            <w:r w:rsidRPr="00B60484">
              <w:rPr>
                <w:rStyle w:val="A0"/>
                <w:sz w:val="20"/>
                <w:szCs w:val="20"/>
              </w:rPr>
              <w:t xml:space="preserve"> </w:t>
            </w:r>
            <w:proofErr w:type="spellStart"/>
            <w:r w:rsidRPr="00B60484">
              <w:rPr>
                <w:rStyle w:val="A0"/>
                <w:sz w:val="20"/>
                <w:szCs w:val="20"/>
              </w:rPr>
              <w:t>higher</w:t>
            </w:r>
            <w:proofErr w:type="spellEnd"/>
            <w:r w:rsidRPr="00B60484">
              <w:rPr>
                <w:rStyle w:val="A0"/>
                <w:sz w:val="20"/>
                <w:szCs w:val="20"/>
              </w:rPr>
              <w:t xml:space="preserve"> </w:t>
            </w:r>
            <w:proofErr w:type="spellStart"/>
            <w:r w:rsidRPr="00B60484">
              <w:rPr>
                <w:rStyle w:val="A0"/>
                <w:sz w:val="20"/>
                <w:szCs w:val="20"/>
              </w:rPr>
              <w:t>year</w:t>
            </w:r>
            <w:proofErr w:type="spellEnd"/>
            <w:r w:rsidRPr="00B60484">
              <w:rPr>
                <w:rStyle w:val="A0"/>
                <w:sz w:val="20"/>
                <w:szCs w:val="20"/>
              </w:rPr>
              <w:t>-on-</w:t>
            </w:r>
            <w:proofErr w:type="spellStart"/>
            <w:r w:rsidRPr="00B60484">
              <w:rPr>
                <w:rStyle w:val="A0"/>
                <w:sz w:val="20"/>
                <w:szCs w:val="20"/>
              </w:rPr>
              <w:t>year</w:t>
            </w:r>
            <w:proofErr w:type="spellEnd"/>
            <w:r w:rsidRPr="00B60484">
              <w:rPr>
                <w:rStyle w:val="A0"/>
                <w:sz w:val="20"/>
                <w:szCs w:val="20"/>
              </w:rPr>
              <w:t xml:space="preserve"> in </w:t>
            </w:r>
            <w:proofErr w:type="spellStart"/>
            <w:r w:rsidRPr="00B60484">
              <w:rPr>
                <w:rStyle w:val="A0"/>
                <w:sz w:val="20"/>
                <w:szCs w:val="20"/>
              </w:rPr>
              <w:t>all</w:t>
            </w:r>
            <w:proofErr w:type="spellEnd"/>
            <w:r w:rsidRPr="00B60484">
              <w:rPr>
                <w:rStyle w:val="A0"/>
                <w:sz w:val="20"/>
                <w:szCs w:val="20"/>
              </w:rPr>
              <w:t xml:space="preserve"> market </w:t>
            </w:r>
            <w:proofErr w:type="spellStart"/>
            <w:r w:rsidRPr="00B60484">
              <w:rPr>
                <w:rStyle w:val="A0"/>
                <w:sz w:val="20"/>
                <w:szCs w:val="20"/>
              </w:rPr>
              <w:t>services</w:t>
            </w:r>
            <w:proofErr w:type="spellEnd"/>
            <w:r w:rsidRPr="00B60484">
              <w:rPr>
                <w:rStyle w:val="A0"/>
                <w:sz w:val="20"/>
                <w:szCs w:val="20"/>
              </w:rPr>
              <w:t xml:space="preserve">, </w:t>
            </w:r>
            <w:proofErr w:type="spellStart"/>
            <w:r w:rsidRPr="00B60484">
              <w:rPr>
                <w:rStyle w:val="A0"/>
                <w:sz w:val="20"/>
                <w:szCs w:val="20"/>
              </w:rPr>
              <w:t>but</w:t>
            </w:r>
            <w:proofErr w:type="spellEnd"/>
            <w:r w:rsidRPr="00B60484">
              <w:rPr>
                <w:rStyle w:val="A0"/>
                <w:sz w:val="20"/>
                <w:szCs w:val="20"/>
              </w:rPr>
              <w:t xml:space="preserve"> </w:t>
            </w:r>
            <w:proofErr w:type="spellStart"/>
            <w:r w:rsidRPr="00B60484">
              <w:rPr>
                <w:rStyle w:val="A0"/>
                <w:sz w:val="20"/>
                <w:szCs w:val="20"/>
              </w:rPr>
              <w:t>compared</w:t>
            </w:r>
            <w:proofErr w:type="spellEnd"/>
            <w:r w:rsidRPr="00B60484">
              <w:rPr>
                <w:rStyle w:val="A0"/>
                <w:sz w:val="20"/>
                <w:szCs w:val="20"/>
              </w:rPr>
              <w:t xml:space="preserve"> to </w:t>
            </w:r>
            <w:proofErr w:type="spellStart"/>
            <w:r w:rsidRPr="00B60484">
              <w:rPr>
                <w:rStyle w:val="A0"/>
                <w:sz w:val="20"/>
                <w:szCs w:val="20"/>
              </w:rPr>
              <w:t>the</w:t>
            </w:r>
            <w:proofErr w:type="spellEnd"/>
            <w:r w:rsidRPr="00B60484">
              <w:rPr>
                <w:rStyle w:val="A0"/>
                <w:sz w:val="20"/>
                <w:szCs w:val="20"/>
              </w:rPr>
              <w:t xml:space="preserve"> same </w:t>
            </w:r>
            <w:proofErr w:type="spellStart"/>
            <w:r w:rsidRPr="00B60484">
              <w:rPr>
                <w:rStyle w:val="A0"/>
                <w:sz w:val="20"/>
                <w:szCs w:val="20"/>
              </w:rPr>
              <w:t>month</w:t>
            </w:r>
            <w:proofErr w:type="spellEnd"/>
            <w:r w:rsidRPr="00B60484">
              <w:rPr>
                <w:rStyle w:val="A0"/>
                <w:sz w:val="20"/>
                <w:szCs w:val="20"/>
              </w:rPr>
              <w:t xml:space="preserve"> in 2019, </w:t>
            </w:r>
            <w:proofErr w:type="spellStart"/>
            <w:r w:rsidRPr="00B60484">
              <w:rPr>
                <w:rStyle w:val="A0"/>
                <w:sz w:val="20"/>
                <w:szCs w:val="20"/>
              </w:rPr>
              <w:t>only</w:t>
            </w:r>
            <w:proofErr w:type="spellEnd"/>
            <w:r w:rsidRPr="00B60484">
              <w:rPr>
                <w:rStyle w:val="A0"/>
                <w:sz w:val="20"/>
                <w:szCs w:val="20"/>
              </w:rPr>
              <w:t xml:space="preserve"> </w:t>
            </w:r>
            <w:proofErr w:type="spellStart"/>
            <w:r w:rsidRPr="00B60484">
              <w:rPr>
                <w:rStyle w:val="A0"/>
                <w:sz w:val="20"/>
                <w:szCs w:val="20"/>
              </w:rPr>
              <w:t>travel</w:t>
            </w:r>
            <w:proofErr w:type="spellEnd"/>
            <w:r w:rsidRPr="00B60484">
              <w:rPr>
                <w:rStyle w:val="A0"/>
                <w:sz w:val="20"/>
                <w:szCs w:val="20"/>
              </w:rPr>
              <w:t xml:space="preserve"> </w:t>
            </w:r>
            <w:proofErr w:type="spellStart"/>
            <w:r w:rsidRPr="00B60484">
              <w:rPr>
                <w:rStyle w:val="A0"/>
                <w:sz w:val="20"/>
                <w:szCs w:val="20"/>
              </w:rPr>
              <w:t>and</w:t>
            </w:r>
            <w:proofErr w:type="spellEnd"/>
            <w:r w:rsidRPr="00B60484">
              <w:rPr>
                <w:rStyle w:val="A0"/>
                <w:sz w:val="20"/>
                <w:szCs w:val="20"/>
              </w:rPr>
              <w:t xml:space="preserve"> </w:t>
            </w:r>
            <w:proofErr w:type="spellStart"/>
            <w:r w:rsidRPr="00B60484">
              <w:rPr>
                <w:rStyle w:val="A0"/>
                <w:sz w:val="20"/>
                <w:szCs w:val="20"/>
              </w:rPr>
              <w:t>employment</w:t>
            </w:r>
            <w:proofErr w:type="spellEnd"/>
            <w:r w:rsidRPr="00B60484">
              <w:rPr>
                <w:rStyle w:val="A0"/>
                <w:sz w:val="20"/>
                <w:szCs w:val="20"/>
              </w:rPr>
              <w:t xml:space="preserve"> </w:t>
            </w:r>
            <w:proofErr w:type="spellStart"/>
            <w:r w:rsidRPr="00B60484">
              <w:rPr>
                <w:rStyle w:val="A0"/>
                <w:sz w:val="20"/>
                <w:szCs w:val="20"/>
              </w:rPr>
              <w:t>agencies</w:t>
            </w:r>
            <w:proofErr w:type="spellEnd"/>
            <w:r w:rsidRPr="00B60484">
              <w:rPr>
                <w:rStyle w:val="A0"/>
                <w:sz w:val="20"/>
                <w:szCs w:val="20"/>
              </w:rPr>
              <w:t xml:space="preserve"> </w:t>
            </w:r>
            <w:proofErr w:type="spellStart"/>
            <w:r w:rsidRPr="00B60484">
              <w:rPr>
                <w:rStyle w:val="A0"/>
                <w:sz w:val="20"/>
                <w:szCs w:val="20"/>
              </w:rPr>
              <w:t>saw</w:t>
            </w:r>
            <w:proofErr w:type="spellEnd"/>
            <w:r w:rsidRPr="00B60484">
              <w:rPr>
                <w:rStyle w:val="A0"/>
                <w:sz w:val="20"/>
                <w:szCs w:val="20"/>
              </w:rPr>
              <w:t xml:space="preserve"> </w:t>
            </w:r>
            <w:proofErr w:type="spellStart"/>
            <w:r w:rsidRPr="00B60484">
              <w:rPr>
                <w:rStyle w:val="A0"/>
                <w:sz w:val="20"/>
                <w:szCs w:val="20"/>
              </w:rPr>
              <w:t>significantly</w:t>
            </w:r>
            <w:proofErr w:type="spellEnd"/>
            <w:r w:rsidRPr="00B60484">
              <w:rPr>
                <w:rStyle w:val="A0"/>
                <w:sz w:val="20"/>
                <w:szCs w:val="20"/>
              </w:rPr>
              <w:t xml:space="preserve"> </w:t>
            </w:r>
            <w:proofErr w:type="spellStart"/>
            <w:r w:rsidRPr="00B60484">
              <w:rPr>
                <w:rStyle w:val="A0"/>
                <w:sz w:val="20"/>
                <w:szCs w:val="20"/>
              </w:rPr>
              <w:t>lower</w:t>
            </w:r>
            <w:proofErr w:type="spellEnd"/>
            <w:r w:rsidRPr="00B60484">
              <w:rPr>
                <w:rStyle w:val="A0"/>
                <w:sz w:val="20"/>
                <w:szCs w:val="20"/>
              </w:rPr>
              <w:t xml:space="preserve"> </w:t>
            </w:r>
            <w:proofErr w:type="spellStart"/>
            <w:r w:rsidRPr="00B60484">
              <w:rPr>
                <w:rStyle w:val="A0"/>
                <w:sz w:val="20"/>
                <w:szCs w:val="20"/>
              </w:rPr>
              <w:t>turnover</w:t>
            </w:r>
            <w:proofErr w:type="spellEnd"/>
            <w:r w:rsidRPr="00B60484">
              <w:rPr>
                <w:rStyle w:val="A0"/>
                <w:sz w:val="20"/>
                <w:szCs w:val="20"/>
              </w:rPr>
              <w:t xml:space="preserve"> (</w:t>
            </w:r>
            <w:proofErr w:type="spellStart"/>
            <w:r w:rsidRPr="00B60484">
              <w:rPr>
                <w:rStyle w:val="A0"/>
                <w:sz w:val="20"/>
                <w:szCs w:val="20"/>
              </w:rPr>
              <w:t>by</w:t>
            </w:r>
            <w:proofErr w:type="spellEnd"/>
            <w:r w:rsidRPr="00B60484">
              <w:rPr>
                <w:rStyle w:val="A0"/>
                <w:sz w:val="20"/>
                <w:szCs w:val="20"/>
              </w:rPr>
              <w:t xml:space="preserve"> 46% </w:t>
            </w:r>
            <w:proofErr w:type="spellStart"/>
            <w:r w:rsidRPr="00B60484">
              <w:rPr>
                <w:rStyle w:val="A0"/>
                <w:sz w:val="20"/>
                <w:szCs w:val="20"/>
              </w:rPr>
              <w:t>and</w:t>
            </w:r>
            <w:proofErr w:type="spellEnd"/>
            <w:r w:rsidRPr="00B60484">
              <w:rPr>
                <w:rStyle w:val="A0"/>
                <w:sz w:val="20"/>
                <w:szCs w:val="20"/>
              </w:rPr>
              <w:t xml:space="preserve"> </w:t>
            </w:r>
            <w:proofErr w:type="spellStart"/>
            <w:r w:rsidRPr="00B60484">
              <w:rPr>
                <w:rStyle w:val="A0"/>
                <w:sz w:val="20"/>
                <w:szCs w:val="20"/>
              </w:rPr>
              <w:t>by</w:t>
            </w:r>
            <w:proofErr w:type="spellEnd"/>
            <w:r w:rsidRPr="00B60484">
              <w:rPr>
                <w:rStyle w:val="A0"/>
                <w:sz w:val="20"/>
                <w:szCs w:val="20"/>
              </w:rPr>
              <w:t xml:space="preserve"> 22% </w:t>
            </w:r>
            <w:proofErr w:type="spellStart"/>
            <w:r w:rsidRPr="00B60484">
              <w:rPr>
                <w:rStyle w:val="A0"/>
                <w:sz w:val="20"/>
                <w:szCs w:val="20"/>
              </w:rPr>
              <w:t>respectively</w:t>
            </w:r>
            <w:proofErr w:type="spellEnd"/>
            <w:r w:rsidRPr="00B60484">
              <w:rPr>
                <w:rStyle w:val="A0"/>
                <w:sz w:val="20"/>
                <w:szCs w:val="20"/>
              </w:rPr>
              <w:t>)</w:t>
            </w:r>
            <w:r>
              <w:rPr>
                <w:rStyle w:val="A0"/>
              </w:rPr>
              <w:t>.</w:t>
            </w:r>
          </w:p>
        </w:tc>
      </w:tr>
    </w:tbl>
    <w:p w14:paraId="1DE52633" w14:textId="6AC0FB9A" w:rsidR="00C130E6" w:rsidRDefault="00C130E6" w:rsidP="006D04BC"/>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D0AFA" w:rsidRPr="007A0B59" w14:paraId="757279A9" w14:textId="77777777" w:rsidTr="00327E3E">
        <w:trPr>
          <w:trHeight w:val="207"/>
        </w:trPr>
        <w:tc>
          <w:tcPr>
            <w:tcW w:w="4819" w:type="dxa"/>
            <w:tcBorders>
              <w:bottom w:val="single" w:sz="4" w:space="0" w:color="auto"/>
            </w:tcBorders>
            <w:tcMar>
              <w:left w:w="0" w:type="dxa"/>
            </w:tcMar>
          </w:tcPr>
          <w:p w14:paraId="5F399A29" w14:textId="1D20AF25" w:rsidR="001D0AFA" w:rsidRPr="006F3FFF" w:rsidRDefault="006F3FFF" w:rsidP="00327E3E">
            <w:pPr>
              <w:pStyle w:val="Naslov31"/>
              <w:jc w:val="left"/>
              <w:rPr>
                <w:b w:val="0"/>
                <w:bCs/>
              </w:rPr>
            </w:pPr>
            <w:r>
              <w:t>Bond, Q4 2021</w:t>
            </w:r>
          </w:p>
        </w:tc>
        <w:tc>
          <w:tcPr>
            <w:tcW w:w="4820" w:type="dxa"/>
            <w:gridSpan w:val="2"/>
            <w:tcBorders>
              <w:bottom w:val="single" w:sz="4" w:space="0" w:color="auto"/>
            </w:tcBorders>
          </w:tcPr>
          <w:p w14:paraId="3FDBFC7F" w14:textId="77777777" w:rsidR="001D0AFA" w:rsidRPr="007A0B59" w:rsidRDefault="001D0AFA" w:rsidP="00327E3E">
            <w:pPr>
              <w:pStyle w:val="Naslov31"/>
            </w:pPr>
          </w:p>
        </w:tc>
      </w:tr>
      <w:tr w:rsidR="001D0AFA" w:rsidRPr="00DF4F0B" w14:paraId="66E950DB" w14:textId="77777777" w:rsidTr="00327E3E">
        <w:trPr>
          <w:trHeight w:val="1134"/>
        </w:trPr>
        <w:tc>
          <w:tcPr>
            <w:tcW w:w="4982" w:type="dxa"/>
            <w:gridSpan w:val="2"/>
            <w:tcBorders>
              <w:top w:val="single" w:sz="4" w:space="0" w:color="auto"/>
            </w:tcBorders>
            <w:tcMar>
              <w:left w:w="0" w:type="dxa"/>
            </w:tcMar>
          </w:tcPr>
          <w:p w14:paraId="43B24D51" w14:textId="2BD53168" w:rsidR="001D0AFA" w:rsidRDefault="00A77114" w:rsidP="00327E3E">
            <w:pPr>
              <w:pStyle w:val="Odstavekseznama"/>
              <w:ind w:left="0"/>
            </w:pPr>
            <w:r>
              <w:rPr>
                <w:noProof/>
              </w:rPr>
              <w:drawing>
                <wp:inline distT="0" distB="0" distL="0" distR="0" wp14:anchorId="3C09186B" wp14:editId="2CD524F2">
                  <wp:extent cx="30960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2A4CFF42" w14:textId="539813B9" w:rsidR="001D0AFA" w:rsidRPr="00DF4F0B" w:rsidRDefault="00B60484" w:rsidP="00327E3E">
            <w:pPr>
              <w:rPr>
                <w:rFonts w:eastAsia="Arial"/>
              </w:rPr>
            </w:pPr>
            <w:proofErr w:type="spellStart"/>
            <w:r>
              <w:rPr>
                <w:b/>
              </w:rPr>
              <w:t>Yields</w:t>
            </w:r>
            <w:proofErr w:type="spellEnd"/>
            <w:r>
              <w:rPr>
                <w:b/>
              </w:rPr>
              <w:t xml:space="preserve"> to </w:t>
            </w:r>
            <w:proofErr w:type="spellStart"/>
            <w:r>
              <w:rPr>
                <w:b/>
              </w:rPr>
              <w:t>maturity</w:t>
            </w:r>
            <w:proofErr w:type="spellEnd"/>
            <w:r>
              <w:rPr>
                <w:b/>
              </w:rPr>
              <w:t xml:space="preserve"> </w:t>
            </w:r>
            <w:proofErr w:type="spellStart"/>
            <w:r>
              <w:rPr>
                <w:b/>
              </w:rPr>
              <w:t>of</w:t>
            </w:r>
            <w:proofErr w:type="spellEnd"/>
            <w:r>
              <w:rPr>
                <w:b/>
              </w:rPr>
              <w:t xml:space="preserve"> euro area </w:t>
            </w:r>
            <w:proofErr w:type="spellStart"/>
            <w:r>
              <w:rPr>
                <w:b/>
              </w:rPr>
              <w:t>government</w:t>
            </w:r>
            <w:proofErr w:type="spellEnd"/>
            <w:r>
              <w:rPr>
                <w:b/>
              </w:rPr>
              <w:t xml:space="preserve"> </w:t>
            </w:r>
            <w:proofErr w:type="spellStart"/>
            <w:r>
              <w:rPr>
                <w:b/>
              </w:rPr>
              <w:t>bonds</w:t>
            </w:r>
            <w:proofErr w:type="spellEnd"/>
            <w:r>
              <w:rPr>
                <w:b/>
              </w:rPr>
              <w:t xml:space="preserve"> rose </w:t>
            </w:r>
            <w:proofErr w:type="spellStart"/>
            <w:r>
              <w:rPr>
                <w:b/>
              </w:rPr>
              <w:t>slightly</w:t>
            </w:r>
            <w:proofErr w:type="spellEnd"/>
            <w:r>
              <w:rPr>
                <w:b/>
              </w:rPr>
              <w:t xml:space="preserve"> in </w:t>
            </w:r>
            <w:proofErr w:type="spellStart"/>
            <w:r>
              <w:rPr>
                <w:b/>
              </w:rPr>
              <w:t>the</w:t>
            </w:r>
            <w:proofErr w:type="spellEnd"/>
            <w:r>
              <w:rPr>
                <w:b/>
              </w:rPr>
              <w:t xml:space="preserve"> last </w:t>
            </w:r>
            <w:proofErr w:type="spellStart"/>
            <w:r>
              <w:rPr>
                <w:b/>
              </w:rPr>
              <w:t>quarter</w:t>
            </w:r>
            <w:proofErr w:type="spellEnd"/>
            <w:r>
              <w:rPr>
                <w:b/>
              </w:rPr>
              <w:t xml:space="preserve"> </w:t>
            </w:r>
            <w:proofErr w:type="spellStart"/>
            <w:r>
              <w:rPr>
                <w:b/>
              </w:rPr>
              <w:t>of</w:t>
            </w:r>
            <w:proofErr w:type="spellEnd"/>
            <w:r>
              <w:rPr>
                <w:b/>
              </w:rPr>
              <w:t xml:space="preserve"> last </w:t>
            </w:r>
            <w:proofErr w:type="spellStart"/>
            <w:r>
              <w:rPr>
                <w:b/>
              </w:rPr>
              <w:t>year</w:t>
            </w:r>
            <w:proofErr w:type="spellEnd"/>
            <w:r>
              <w:rPr>
                <w:b/>
              </w:rPr>
              <w:t xml:space="preserve">, </w:t>
            </w:r>
            <w:proofErr w:type="spellStart"/>
            <w:r>
              <w:rPr>
                <w:b/>
              </w:rPr>
              <w:t>but</w:t>
            </w:r>
            <w:proofErr w:type="spellEnd"/>
            <w:r>
              <w:rPr>
                <w:b/>
              </w:rPr>
              <w:t xml:space="preserve"> </w:t>
            </w:r>
            <w:proofErr w:type="spellStart"/>
            <w:r>
              <w:rPr>
                <w:b/>
              </w:rPr>
              <w:t>still</w:t>
            </w:r>
            <w:proofErr w:type="spellEnd"/>
            <w:r>
              <w:rPr>
                <w:b/>
              </w:rPr>
              <w:t xml:space="preserve"> </w:t>
            </w:r>
            <w:proofErr w:type="spellStart"/>
            <w:r>
              <w:rPr>
                <w:b/>
              </w:rPr>
              <w:t>remain</w:t>
            </w:r>
            <w:proofErr w:type="spellEnd"/>
            <w:r>
              <w:rPr>
                <w:b/>
              </w:rPr>
              <w:t xml:space="preserve"> </w:t>
            </w:r>
            <w:proofErr w:type="spellStart"/>
            <w:r>
              <w:rPr>
                <w:b/>
              </w:rPr>
              <w:t>very</w:t>
            </w:r>
            <w:proofErr w:type="spellEnd"/>
            <w:r>
              <w:rPr>
                <w:b/>
              </w:rPr>
              <w:t xml:space="preserve"> </w:t>
            </w:r>
            <w:proofErr w:type="spellStart"/>
            <w:r>
              <w:rPr>
                <w:b/>
              </w:rPr>
              <w:t>low</w:t>
            </w:r>
            <w:proofErr w:type="spellEnd"/>
            <w:r>
              <w:rPr>
                <w:b/>
              </w:rPr>
              <w:t xml:space="preserve">. </w:t>
            </w:r>
            <w:proofErr w:type="spellStart"/>
            <w:r>
              <w:t>The</w:t>
            </w:r>
            <w:proofErr w:type="spellEnd"/>
            <w:r>
              <w:t xml:space="preserve"> </w:t>
            </w:r>
            <w:proofErr w:type="spellStart"/>
            <w:r>
              <w:t>higher</w:t>
            </w:r>
            <w:proofErr w:type="spellEnd"/>
            <w:r>
              <w:t xml:space="preserve"> </w:t>
            </w:r>
            <w:proofErr w:type="spellStart"/>
            <w:r>
              <w:t>yield</w:t>
            </w:r>
            <w:proofErr w:type="spellEnd"/>
            <w:r>
              <w:t xml:space="preserve"> to </w:t>
            </w:r>
            <w:proofErr w:type="spellStart"/>
            <w:r>
              <w:t>maturity</w:t>
            </w:r>
            <w:proofErr w:type="spellEnd"/>
            <w:r>
              <w:t xml:space="preserve"> </w:t>
            </w:r>
            <w:proofErr w:type="spellStart"/>
            <w:r>
              <w:t>of</w:t>
            </w:r>
            <w:proofErr w:type="spellEnd"/>
            <w:r>
              <w:t xml:space="preserve"> </w:t>
            </w:r>
            <w:proofErr w:type="spellStart"/>
            <w:r>
              <w:t>government</w:t>
            </w:r>
            <w:proofErr w:type="spellEnd"/>
            <w:r>
              <w:t xml:space="preserve"> </w:t>
            </w:r>
            <w:proofErr w:type="spellStart"/>
            <w:r>
              <w:t>bonds</w:t>
            </w:r>
            <w:proofErr w:type="spellEnd"/>
            <w:r>
              <w:t xml:space="preserve"> </w:t>
            </w:r>
            <w:proofErr w:type="spellStart"/>
            <w:r>
              <w:t>was</w:t>
            </w:r>
            <w:proofErr w:type="spellEnd"/>
            <w:r>
              <w:t xml:space="preserve"> </w:t>
            </w:r>
            <w:proofErr w:type="spellStart"/>
            <w:r>
              <w:t>influenced</w:t>
            </w:r>
            <w:proofErr w:type="spellEnd"/>
            <w:r>
              <w:t xml:space="preserve"> </w:t>
            </w:r>
            <w:proofErr w:type="spellStart"/>
            <w:r>
              <w:t>by</w:t>
            </w:r>
            <w:proofErr w:type="spellEnd"/>
            <w:r>
              <w:t xml:space="preserve"> </w:t>
            </w:r>
            <w:proofErr w:type="spellStart"/>
            <w:r>
              <w:t>the</w:t>
            </w:r>
            <w:proofErr w:type="spellEnd"/>
            <w:r>
              <w:t xml:space="preserve"> </w:t>
            </w:r>
            <w:proofErr w:type="spellStart"/>
            <w:r>
              <w:t>further</w:t>
            </w:r>
            <w:proofErr w:type="spellEnd"/>
            <w:r>
              <w:t xml:space="preserve"> rise in </w:t>
            </w:r>
            <w:proofErr w:type="spellStart"/>
            <w:r>
              <w:t>inflation</w:t>
            </w:r>
            <w:proofErr w:type="spellEnd"/>
            <w:r>
              <w:t xml:space="preserve"> in </w:t>
            </w:r>
            <w:proofErr w:type="spellStart"/>
            <w:r>
              <w:t>the</w:t>
            </w:r>
            <w:proofErr w:type="spellEnd"/>
            <w:r>
              <w:t xml:space="preserve"> euro area </w:t>
            </w:r>
            <w:proofErr w:type="spellStart"/>
            <w:r>
              <w:t>and</w:t>
            </w:r>
            <w:proofErr w:type="spellEnd"/>
            <w:r>
              <w:t xml:space="preserve"> </w:t>
            </w:r>
            <w:proofErr w:type="spellStart"/>
            <w:r>
              <w:t>the</w:t>
            </w:r>
            <w:proofErr w:type="spellEnd"/>
            <w:r>
              <w:t xml:space="preserve"> </w:t>
            </w:r>
            <w:proofErr w:type="spellStart"/>
            <w:r>
              <w:t>decision</w:t>
            </w:r>
            <w:proofErr w:type="spellEnd"/>
            <w:r>
              <w:t xml:space="preserve"> </w:t>
            </w:r>
            <w:proofErr w:type="spellStart"/>
            <w:r>
              <w:t>by</w:t>
            </w:r>
            <w:proofErr w:type="spellEnd"/>
            <w:r>
              <w:t xml:space="preserve"> ECB to </w:t>
            </w:r>
            <w:proofErr w:type="spellStart"/>
            <w:r>
              <w:t>gradually</w:t>
            </w:r>
            <w:proofErr w:type="spellEnd"/>
            <w:r>
              <w:t xml:space="preserve"> scale back </w:t>
            </w:r>
            <w:proofErr w:type="spellStart"/>
            <w:r>
              <w:t>expansionary</w:t>
            </w:r>
            <w:proofErr w:type="spellEnd"/>
            <w:r>
              <w:t xml:space="preserve"> </w:t>
            </w:r>
            <w:proofErr w:type="spellStart"/>
            <w:r>
              <w:t>monetary</w:t>
            </w:r>
            <w:proofErr w:type="spellEnd"/>
            <w:r>
              <w:t xml:space="preserve"> </w:t>
            </w:r>
            <w:proofErr w:type="spellStart"/>
            <w:r>
              <w:t>policy</w:t>
            </w:r>
            <w:proofErr w:type="spellEnd"/>
            <w:r>
              <w:t xml:space="preserve"> </w:t>
            </w:r>
            <w:proofErr w:type="spellStart"/>
            <w:r>
              <w:t>measures</w:t>
            </w:r>
            <w:proofErr w:type="spellEnd"/>
            <w:r>
              <w:t>.</w:t>
            </w:r>
            <w:r>
              <w:rPr>
                <w:b/>
              </w:rPr>
              <w:t xml:space="preserve"> </w:t>
            </w:r>
            <w:proofErr w:type="spellStart"/>
            <w:r>
              <w:t>The</w:t>
            </w:r>
            <w:proofErr w:type="spellEnd"/>
            <w:r>
              <w:t xml:space="preserve"> </w:t>
            </w:r>
            <w:proofErr w:type="spellStart"/>
            <w:r>
              <w:t>yield</w:t>
            </w:r>
            <w:proofErr w:type="spellEnd"/>
            <w:r>
              <w:t xml:space="preserve"> to </w:t>
            </w:r>
            <w:proofErr w:type="spellStart"/>
            <w:r>
              <w:t>maturity</w:t>
            </w:r>
            <w:proofErr w:type="spellEnd"/>
            <w:r>
              <w:t xml:space="preserve"> </w:t>
            </w:r>
            <w:proofErr w:type="spellStart"/>
            <w:r>
              <w:t>of</w:t>
            </w:r>
            <w:proofErr w:type="spellEnd"/>
            <w:r>
              <w:t xml:space="preserve"> </w:t>
            </w:r>
            <w:proofErr w:type="spellStart"/>
            <w:r>
              <w:t>the</w:t>
            </w:r>
            <w:proofErr w:type="spellEnd"/>
            <w:r>
              <w:t xml:space="preserve"> </w:t>
            </w:r>
            <w:proofErr w:type="spellStart"/>
            <w:r>
              <w:t>Slovenian</w:t>
            </w:r>
            <w:proofErr w:type="spellEnd"/>
            <w:r>
              <w:t xml:space="preserve"> </w:t>
            </w:r>
            <w:proofErr w:type="spellStart"/>
            <w:r>
              <w:t>bond</w:t>
            </w:r>
            <w:proofErr w:type="spellEnd"/>
            <w:r>
              <w:t xml:space="preserve"> </w:t>
            </w:r>
            <w:proofErr w:type="spellStart"/>
            <w:r>
              <w:t>was</w:t>
            </w:r>
            <w:proofErr w:type="spellEnd"/>
            <w:r>
              <w:t xml:space="preserve"> </w:t>
            </w:r>
            <w:proofErr w:type="spellStart"/>
            <w:r>
              <w:t>thus</w:t>
            </w:r>
            <w:proofErr w:type="spellEnd"/>
            <w:r>
              <w:t xml:space="preserve"> 0.25% in </w:t>
            </w:r>
            <w:proofErr w:type="spellStart"/>
            <w:r>
              <w:t>the</w:t>
            </w:r>
            <w:proofErr w:type="spellEnd"/>
            <w:r>
              <w:t xml:space="preserve"> last </w:t>
            </w:r>
            <w:proofErr w:type="spellStart"/>
            <w:r>
              <w:t>quarter</w:t>
            </w:r>
            <w:proofErr w:type="spellEnd"/>
            <w:r>
              <w:t xml:space="preserve">. </w:t>
            </w:r>
            <w:proofErr w:type="spellStart"/>
            <w:r>
              <w:t>The</w:t>
            </w:r>
            <w:proofErr w:type="spellEnd"/>
            <w:r>
              <w:t xml:space="preserve"> </w:t>
            </w:r>
            <w:proofErr w:type="spellStart"/>
            <w:r>
              <w:t>spread</w:t>
            </w:r>
            <w:proofErr w:type="spellEnd"/>
            <w:r>
              <w:t xml:space="preserve"> to </w:t>
            </w:r>
            <w:proofErr w:type="spellStart"/>
            <w:r>
              <w:t>the</w:t>
            </w:r>
            <w:proofErr w:type="spellEnd"/>
            <w:r>
              <w:t xml:space="preserve"> German </w:t>
            </w:r>
            <w:proofErr w:type="spellStart"/>
            <w:r>
              <w:t>bond</w:t>
            </w:r>
            <w:proofErr w:type="spellEnd"/>
            <w:r>
              <w:t xml:space="preserve"> </w:t>
            </w:r>
            <w:proofErr w:type="spellStart"/>
            <w:r>
              <w:t>was</w:t>
            </w:r>
            <w:proofErr w:type="spellEnd"/>
            <w:r>
              <w:t xml:space="preserve"> 49 </w:t>
            </w:r>
            <w:proofErr w:type="spellStart"/>
            <w:r>
              <w:t>basis</w:t>
            </w:r>
            <w:proofErr w:type="spellEnd"/>
            <w:r>
              <w:t xml:space="preserve"> </w:t>
            </w:r>
            <w:proofErr w:type="spellStart"/>
            <w:r>
              <w:t>points</w:t>
            </w:r>
            <w:proofErr w:type="spellEnd"/>
            <w:r>
              <w:t xml:space="preserve">, </w:t>
            </w:r>
            <w:proofErr w:type="spellStart"/>
            <w:r>
              <w:t>about</w:t>
            </w:r>
            <w:proofErr w:type="spellEnd"/>
            <w:r>
              <w:t xml:space="preserve"> 15 </w:t>
            </w:r>
            <w:proofErr w:type="spellStart"/>
            <w:r>
              <w:t>basis</w:t>
            </w:r>
            <w:proofErr w:type="spellEnd"/>
            <w:r>
              <w:t xml:space="preserve"> </w:t>
            </w:r>
            <w:proofErr w:type="spellStart"/>
            <w:r>
              <w:t>points</w:t>
            </w:r>
            <w:proofErr w:type="spellEnd"/>
            <w:r>
              <w:t xml:space="preserve"> </w:t>
            </w:r>
            <w:proofErr w:type="spellStart"/>
            <w:r>
              <w:t>higher</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quarter</w:t>
            </w:r>
            <w:proofErr w:type="spellEnd"/>
            <w:r>
              <w:t xml:space="preserve">, </w:t>
            </w:r>
            <w:proofErr w:type="spellStart"/>
            <w:r>
              <w:t>which</w:t>
            </w:r>
            <w:proofErr w:type="spellEnd"/>
            <w:r>
              <w:t xml:space="preserve"> is </w:t>
            </w:r>
            <w:proofErr w:type="spellStart"/>
            <w:r>
              <w:t>comparable</w:t>
            </w:r>
            <w:proofErr w:type="spellEnd"/>
            <w:r>
              <w:t xml:space="preserve"> to </w:t>
            </w:r>
            <w:proofErr w:type="spellStart"/>
            <w:r>
              <w:t>the</w:t>
            </w:r>
            <w:proofErr w:type="spellEnd"/>
            <w:r>
              <w:t xml:space="preserve"> </w:t>
            </w:r>
            <w:proofErr w:type="spellStart"/>
            <w:r>
              <w:t>pre-epidemic</w:t>
            </w:r>
            <w:proofErr w:type="spellEnd"/>
            <w:r>
              <w:t xml:space="preserve"> period.</w:t>
            </w:r>
          </w:p>
        </w:tc>
      </w:tr>
    </w:tbl>
    <w:p w14:paraId="088130CB" w14:textId="77777777" w:rsidR="001D0AFA" w:rsidRDefault="001D0AFA" w:rsidP="006D04BC"/>
    <w:p w14:paraId="298FA4F2" w14:textId="77777777" w:rsidR="00C130E6" w:rsidRDefault="00C130E6" w:rsidP="006D04BC"/>
    <w:p w14:paraId="06B7A924" w14:textId="77777777" w:rsidR="00C130E6" w:rsidRDefault="00C130E6" w:rsidP="006D04BC">
      <w:pPr>
        <w:sectPr w:rsidR="00C130E6"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4EE079A8" w14:textId="69BDC2C7" w:rsidR="006D04BC" w:rsidRDefault="00E813DA" w:rsidP="006D04BC">
      <w:r w:rsidRPr="00E813DA">
        <w:rPr>
          <w:noProof/>
        </w:rPr>
        <w:lastRenderedPageBreak/>
        <w:drawing>
          <wp:inline distT="0" distB="0" distL="0" distR="0" wp14:anchorId="5E23A78F" wp14:editId="7A39CCFD">
            <wp:extent cx="6120130" cy="8388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8985"/>
                    </a:xfrm>
                    <a:prstGeom prst="rect">
                      <a:avLst/>
                    </a:prstGeom>
                    <a:noFill/>
                    <a:ln>
                      <a:noFill/>
                    </a:ln>
                  </pic:spPr>
                </pic:pic>
              </a:graphicData>
            </a:graphic>
          </wp:inline>
        </w:drawing>
      </w:r>
    </w:p>
    <w:p w14:paraId="14A808FC"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7C4EA" w14:textId="77777777" w:rsidR="00C5774C" w:rsidRDefault="00C5774C" w:rsidP="0063497B">
      <w:pPr>
        <w:spacing w:line="240" w:lineRule="auto"/>
      </w:pPr>
      <w:r>
        <w:separator/>
      </w:r>
    </w:p>
  </w:endnote>
  <w:endnote w:type="continuationSeparator" w:id="0">
    <w:p w14:paraId="7BA029C4" w14:textId="77777777" w:rsidR="00C5774C" w:rsidRDefault="00C577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B6F2"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A95C"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109"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434B7217" w14:textId="77777777" w:rsidR="001327BA" w:rsidRDefault="001327BA" w:rsidP="001327BA">
    <w:pPr>
      <w:pStyle w:val="Naslov31"/>
      <w:tabs>
        <w:tab w:val="left" w:pos="7980"/>
        <w:tab w:val="right" w:pos="9638"/>
      </w:tabs>
      <w:spacing w:line="240" w:lineRule="auto"/>
      <w:jc w:val="left"/>
      <w:rPr>
        <w:sz w:val="18"/>
        <w:szCs w:val="18"/>
      </w:rPr>
    </w:pPr>
  </w:p>
  <w:p w14:paraId="4064C4CE"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75DC" w14:textId="77777777" w:rsidR="00C5774C" w:rsidRDefault="00C5774C" w:rsidP="0063497B">
      <w:pPr>
        <w:spacing w:line="240" w:lineRule="auto"/>
      </w:pPr>
      <w:r>
        <w:separator/>
      </w:r>
    </w:p>
  </w:footnote>
  <w:footnote w:type="continuationSeparator" w:id="0">
    <w:p w14:paraId="2B7DF3AA" w14:textId="77777777" w:rsidR="00C5774C" w:rsidRDefault="00C5774C"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D089" w14:textId="48E34952" w:rsidR="005C546C" w:rsidRDefault="005C546C" w:rsidP="005C546C">
    <w:pPr>
      <w:jc w:val="right"/>
    </w:pPr>
    <w:r w:rsidRPr="00763932">
      <w:rPr>
        <w:noProof/>
      </w:rPr>
      <w:drawing>
        <wp:anchor distT="0" distB="0" distL="114300" distR="114300" simplePos="0" relativeHeight="251672576" behindDoc="0" locked="0" layoutInCell="1" allowOverlap="1" wp14:anchorId="4CD2F21E" wp14:editId="539F3879">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B259C9">
      <w:t xml:space="preserve">4 </w:t>
    </w:r>
    <w:proofErr w:type="spellStart"/>
    <w:r w:rsidR="00B259C9">
      <w:t>January</w:t>
    </w:r>
    <w:proofErr w:type="spellEnd"/>
    <w:r>
      <w:t xml:space="preserve"> </w:t>
    </w:r>
    <w:r w:rsidR="00B60484">
      <w:t>2022</w:t>
    </w:r>
  </w:p>
  <w:p w14:paraId="30CAF595" w14:textId="77777777" w:rsidR="005C546C" w:rsidRDefault="005C546C" w:rsidP="005C546C">
    <w:pPr>
      <w:jc w:val="right"/>
    </w:pPr>
  </w:p>
  <w:p w14:paraId="753C187D" w14:textId="77777777" w:rsidR="001A31EE" w:rsidRDefault="001A31EE" w:rsidP="005C546C">
    <w:pPr>
      <w:jc w:val="right"/>
    </w:pPr>
  </w:p>
  <w:p w14:paraId="1D845891"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88D1"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5pt;height:1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4C"/>
    <w:rsid w:val="00001002"/>
    <w:rsid w:val="00047D38"/>
    <w:rsid w:val="000511FE"/>
    <w:rsid w:val="00057E0A"/>
    <w:rsid w:val="00070B6E"/>
    <w:rsid w:val="00077F13"/>
    <w:rsid w:val="000A5A42"/>
    <w:rsid w:val="000A7BDC"/>
    <w:rsid w:val="000E172B"/>
    <w:rsid w:val="000E2D95"/>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0AFA"/>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22DA7"/>
    <w:rsid w:val="00361615"/>
    <w:rsid w:val="00373826"/>
    <w:rsid w:val="00384AB6"/>
    <w:rsid w:val="003C614E"/>
    <w:rsid w:val="00431EDD"/>
    <w:rsid w:val="004361A1"/>
    <w:rsid w:val="004368FB"/>
    <w:rsid w:val="00452589"/>
    <w:rsid w:val="00452804"/>
    <w:rsid w:val="00464D01"/>
    <w:rsid w:val="00477274"/>
    <w:rsid w:val="00481FA7"/>
    <w:rsid w:val="004874AC"/>
    <w:rsid w:val="004970E5"/>
    <w:rsid w:val="004B3F0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6F3FFF"/>
    <w:rsid w:val="006F4772"/>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76336"/>
    <w:rsid w:val="00887D7E"/>
    <w:rsid w:val="008E301F"/>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77114"/>
    <w:rsid w:val="00A8329F"/>
    <w:rsid w:val="00A92032"/>
    <w:rsid w:val="00A9607E"/>
    <w:rsid w:val="00AA1F25"/>
    <w:rsid w:val="00AB0C65"/>
    <w:rsid w:val="00AC328B"/>
    <w:rsid w:val="00AC5D63"/>
    <w:rsid w:val="00AF3058"/>
    <w:rsid w:val="00B00E5E"/>
    <w:rsid w:val="00B220A3"/>
    <w:rsid w:val="00B259C9"/>
    <w:rsid w:val="00B37AC5"/>
    <w:rsid w:val="00B451B6"/>
    <w:rsid w:val="00B52F7E"/>
    <w:rsid w:val="00B60484"/>
    <w:rsid w:val="00B738F6"/>
    <w:rsid w:val="00B77238"/>
    <w:rsid w:val="00B8300F"/>
    <w:rsid w:val="00B913B5"/>
    <w:rsid w:val="00BA64DB"/>
    <w:rsid w:val="00BD4DF4"/>
    <w:rsid w:val="00BF2574"/>
    <w:rsid w:val="00C130E6"/>
    <w:rsid w:val="00C14A86"/>
    <w:rsid w:val="00C5774C"/>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813DA"/>
    <w:rsid w:val="00ED6836"/>
    <w:rsid w:val="00EE7E6E"/>
    <w:rsid w:val="00EF2B96"/>
    <w:rsid w:val="00F1231D"/>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BBB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2">
    <w:name w:val="Tabela – mreža12"/>
    <w:basedOn w:val="Navadnatabela"/>
    <w:next w:val="Tabelamrea"/>
    <w:uiPriority w:val="39"/>
    <w:rsid w:val="00C130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057E0A"/>
  </w:style>
  <w:style w:type="character" w:customStyle="1" w:styleId="normaltextrun">
    <w:name w:val="normaltextrun"/>
    <w:basedOn w:val="Privzetapisavaodstavka"/>
    <w:rsid w:val="00057E0A"/>
  </w:style>
  <w:style w:type="character" w:styleId="Krepko">
    <w:name w:val="Strong"/>
    <w:basedOn w:val="Privzetapisavaodstavka"/>
    <w:uiPriority w:val="22"/>
    <w:qFormat/>
    <w:rsid w:val="00057E0A"/>
    <w:rPr>
      <w:b/>
      <w:bCs/>
    </w:rPr>
  </w:style>
  <w:style w:type="table" w:customStyle="1" w:styleId="Tabelamrea13">
    <w:name w:val="Tabela – mreža13"/>
    <w:basedOn w:val="Navadnatabela"/>
    <w:next w:val="Tabelamrea"/>
    <w:uiPriority w:val="39"/>
    <w:rsid w:val="00057E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B60484"/>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85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2C655-33CB-480E-9E4F-B26A624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780</Words>
  <Characters>4448</Characters>
  <Application>Microsoft Office Word</Application>
  <DocSecurity>0</DocSecurity>
  <Lines>37</Lines>
  <Paragraphs>10</Paragraphs>
  <ScaleCrop>false</ScaleCrop>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2022-01-04T12:50:00Z</dcterms:created>
  <dcterms:modified xsi:type="dcterms:W3CDTF">2022-01-04T12:50:00Z</dcterms:modified>
</cp:coreProperties>
</file>