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r w:rsidRPr="00DE72F6">
        <w:t>TEKOČA GOSPODARSKA GIBANJA</w:t>
      </w:r>
    </w:p>
    <w:p w14:paraId="069DD334" w14:textId="596B754F" w:rsidR="001D6793" w:rsidRDefault="00FA45E3" w:rsidP="001D6793">
      <w:pPr>
        <w:pStyle w:val="Naslov21"/>
      </w:pPr>
      <w:r>
        <w:t xml:space="preserve">od </w:t>
      </w:r>
      <w:r w:rsidR="00A814FE">
        <w:t>2</w:t>
      </w:r>
      <w:r w:rsidR="00E426D7">
        <w:t>9</w:t>
      </w:r>
      <w:r w:rsidR="00A54221">
        <w:t>.</w:t>
      </w:r>
      <w:r w:rsidR="009A2425">
        <w:t xml:space="preserve"> </w:t>
      </w:r>
      <w:r w:rsidR="00E426D7">
        <w:t xml:space="preserve">novembra </w:t>
      </w:r>
      <w:r w:rsidR="001D6793">
        <w:t xml:space="preserve">do </w:t>
      </w:r>
      <w:r w:rsidR="00E426D7">
        <w:t>3</w:t>
      </w:r>
      <w:r w:rsidR="001D6793">
        <w:t>.</w:t>
      </w:r>
      <w:r w:rsidR="004F58E1">
        <w:t xml:space="preserve"> </w:t>
      </w:r>
      <w:r w:rsidR="00E426D7">
        <w:t>decembra</w:t>
      </w:r>
      <w:r w:rsidR="00AE6C32">
        <w:t xml:space="preserve"> </w:t>
      </w:r>
      <w:r w:rsidR="001D6793">
        <w:t>20</w:t>
      </w:r>
      <w:r w:rsidR="009A2846">
        <w:t>21</w:t>
      </w:r>
    </w:p>
    <w:p w14:paraId="769FF3AE" w14:textId="77777777" w:rsidR="00ED0B28" w:rsidRPr="00AD1B45" w:rsidRDefault="00ED0B28"/>
    <w:p w14:paraId="48A7D9EE" w14:textId="77777777" w:rsidR="004F15EE" w:rsidRDefault="004F15EE" w:rsidP="00ED0B28">
      <w:pPr>
        <w:tabs>
          <w:tab w:val="left" w:pos="580"/>
        </w:tabs>
        <w:rPr>
          <w:rFonts w:cs="Arial"/>
        </w:rPr>
      </w:pPr>
    </w:p>
    <w:p w14:paraId="67B918DE" w14:textId="69F16935" w:rsidR="007A550D" w:rsidRPr="000B6E15" w:rsidRDefault="73C0BF7F" w:rsidP="3D4253E3">
      <w:pPr>
        <w:tabs>
          <w:tab w:val="left" w:pos="580"/>
        </w:tabs>
        <w:rPr>
          <w:rFonts w:cs="Arial"/>
        </w:rPr>
      </w:pPr>
      <w:r w:rsidRPr="3D4253E3">
        <w:rPr>
          <w:rStyle w:val="markedcontent"/>
          <w:rFonts w:cs="Arial"/>
        </w:rPr>
        <w:t>Ugodna gibanja v slovenskem gospodarstvu so se v tretjem četrtletju nadalje</w:t>
      </w:r>
      <w:r w:rsidR="43CD4033" w:rsidRPr="3D4253E3">
        <w:rPr>
          <w:rStyle w:val="markedcontent"/>
          <w:rFonts w:cs="Arial"/>
        </w:rPr>
        <w:t>vala</w:t>
      </w:r>
      <w:r w:rsidR="39AD831B" w:rsidRPr="3D4253E3">
        <w:rPr>
          <w:rStyle w:val="markedcontent"/>
          <w:rFonts w:cs="Arial"/>
        </w:rPr>
        <w:t xml:space="preserve">, </w:t>
      </w:r>
      <w:r w:rsidR="4757E5E3" w:rsidRPr="3D4253E3">
        <w:rPr>
          <w:rStyle w:val="markedcontent"/>
          <w:rFonts w:cs="Arial"/>
        </w:rPr>
        <w:t xml:space="preserve">predvsem se je </w:t>
      </w:r>
      <w:r w:rsidR="38365E18" w:rsidRPr="3D4253E3">
        <w:rPr>
          <w:rStyle w:val="markedcontent"/>
          <w:rFonts w:cs="Arial"/>
        </w:rPr>
        <w:t xml:space="preserve">ob </w:t>
      </w:r>
      <w:r w:rsidR="38365E18">
        <w:t>nadaljevanju sproščanja zajezitvenih ukrepov ter prilagajanju gospodarstva in potrošnikov spremenjenim razmeram</w:t>
      </w:r>
      <w:r w:rsidR="38365E18" w:rsidRPr="3D4253E3">
        <w:rPr>
          <w:rStyle w:val="markedcontent"/>
          <w:rFonts w:cs="Arial"/>
        </w:rPr>
        <w:t xml:space="preserve"> </w:t>
      </w:r>
      <w:r w:rsidR="4757E5E3" w:rsidRPr="3D4253E3">
        <w:rPr>
          <w:rStyle w:val="markedcontent"/>
          <w:rFonts w:cs="Arial"/>
        </w:rPr>
        <w:t xml:space="preserve">okrepila </w:t>
      </w:r>
      <w:r w:rsidR="00B442FD">
        <w:rPr>
          <w:rStyle w:val="markedcontent"/>
          <w:rFonts w:cs="Arial"/>
        </w:rPr>
        <w:t>zasebna</w:t>
      </w:r>
      <w:r w:rsidR="4757E5E3" w:rsidRPr="3D4253E3">
        <w:rPr>
          <w:rStyle w:val="markedcontent"/>
          <w:rFonts w:cs="Arial"/>
        </w:rPr>
        <w:t xml:space="preserve"> potrošnja,</w:t>
      </w:r>
      <w:r w:rsidR="006847E6">
        <w:rPr>
          <w:rStyle w:val="markedcontent"/>
          <w:rFonts w:cs="Arial"/>
        </w:rPr>
        <w:t xml:space="preserve"> </w:t>
      </w:r>
      <w:r w:rsidR="39AD831B" w:rsidRPr="3D4253E3">
        <w:rPr>
          <w:rStyle w:val="markedcontent"/>
          <w:rFonts w:cs="Arial"/>
        </w:rPr>
        <w:t xml:space="preserve">rast </w:t>
      </w:r>
      <w:r w:rsidR="58E3EB7F" w:rsidRPr="3D4253E3">
        <w:rPr>
          <w:rStyle w:val="markedcontent"/>
          <w:rFonts w:cs="Arial"/>
        </w:rPr>
        <w:t xml:space="preserve">skupne </w:t>
      </w:r>
      <w:r w:rsidR="39AD831B" w:rsidRPr="3D4253E3">
        <w:rPr>
          <w:rStyle w:val="markedcontent"/>
          <w:rFonts w:cs="Arial"/>
        </w:rPr>
        <w:t xml:space="preserve">gospodarske aktivnosti </w:t>
      </w:r>
      <w:r w:rsidR="14846DBD" w:rsidRPr="3D4253E3">
        <w:rPr>
          <w:rStyle w:val="markedcontent"/>
          <w:rFonts w:cs="Arial"/>
        </w:rPr>
        <w:t xml:space="preserve">pa </w:t>
      </w:r>
      <w:r w:rsidR="0D267EA4" w:rsidRPr="3D4253E3">
        <w:rPr>
          <w:rStyle w:val="markedcontent"/>
          <w:rFonts w:cs="Arial"/>
        </w:rPr>
        <w:t xml:space="preserve">se je </w:t>
      </w:r>
      <w:r w:rsidR="39AD831B" w:rsidRPr="3D4253E3">
        <w:rPr>
          <w:rStyle w:val="markedcontent"/>
          <w:rFonts w:cs="Arial"/>
        </w:rPr>
        <w:t>nekoliko upo</w:t>
      </w:r>
      <w:r w:rsidR="2622CC1A" w:rsidRPr="3D4253E3">
        <w:rPr>
          <w:rStyle w:val="markedcontent"/>
          <w:rFonts w:cs="Arial"/>
        </w:rPr>
        <w:t>časnila</w:t>
      </w:r>
      <w:r w:rsidR="6CF621C4" w:rsidRPr="3D4253E3">
        <w:rPr>
          <w:rStyle w:val="markedcontent"/>
          <w:rFonts w:cs="Arial"/>
        </w:rPr>
        <w:t xml:space="preserve">. </w:t>
      </w:r>
      <w:r w:rsidR="11C9D364" w:rsidRPr="3D4253E3">
        <w:rPr>
          <w:rStyle w:val="markedcontent"/>
          <w:rFonts w:cs="Arial"/>
        </w:rPr>
        <w:t xml:space="preserve">Zlasti v izvozno usmerjenem delu gospodarstva so </w:t>
      </w:r>
      <w:r w:rsidR="11C9D364" w:rsidRPr="040D5CAF">
        <w:rPr>
          <w:rStyle w:val="markedcontent"/>
          <w:rFonts w:cs="Arial"/>
        </w:rPr>
        <w:t>aktivnost</w:t>
      </w:r>
      <w:r w:rsidR="488433A8" w:rsidRPr="040D5CAF">
        <w:rPr>
          <w:rStyle w:val="markedcontent"/>
          <w:rFonts w:cs="Arial"/>
        </w:rPr>
        <w:t>i</w:t>
      </w:r>
      <w:r w:rsidR="11C9D364" w:rsidRPr="3D4253E3">
        <w:rPr>
          <w:rStyle w:val="markedcontent"/>
          <w:rFonts w:cs="Arial"/>
        </w:rPr>
        <w:t xml:space="preserve"> v tretjem četrtletju že močno zavirale motnje v dobavnih verigah ter visoke cene surovin in energentov. </w:t>
      </w:r>
      <w:r w:rsidR="2622CC1A" w:rsidRPr="3D4253E3">
        <w:rPr>
          <w:rStyle w:val="markedcontent"/>
          <w:rFonts w:cs="Arial"/>
        </w:rPr>
        <w:t xml:space="preserve">BDP </w:t>
      </w:r>
      <w:r w:rsidR="6CF621C4" w:rsidRPr="3D4253E3">
        <w:rPr>
          <w:rStyle w:val="markedcontent"/>
          <w:rFonts w:cs="Arial"/>
        </w:rPr>
        <w:t xml:space="preserve">se je </w:t>
      </w:r>
      <w:r w:rsidR="17DCC0D3" w:rsidRPr="3D4253E3">
        <w:rPr>
          <w:rStyle w:val="markedcontent"/>
          <w:rFonts w:cs="Arial"/>
        </w:rPr>
        <w:t xml:space="preserve">glede na četrtletje prej </w:t>
      </w:r>
      <w:r w:rsidR="6CF621C4" w:rsidRPr="3D4253E3">
        <w:rPr>
          <w:rStyle w:val="markedcontent"/>
          <w:rFonts w:cs="Arial"/>
        </w:rPr>
        <w:t xml:space="preserve">zvišal za </w:t>
      </w:r>
      <w:r w:rsidR="2ACFAE5E" w:rsidRPr="3D4253E3">
        <w:rPr>
          <w:rStyle w:val="markedcontent"/>
          <w:rFonts w:cs="Arial"/>
        </w:rPr>
        <w:t>1,3 %</w:t>
      </w:r>
      <w:r w:rsidR="17DCC0D3" w:rsidRPr="3D4253E3">
        <w:rPr>
          <w:rStyle w:val="markedcontent"/>
          <w:rFonts w:cs="Arial"/>
        </w:rPr>
        <w:t xml:space="preserve">, </w:t>
      </w:r>
      <w:r w:rsidR="2ACFAE5E" w:rsidRPr="3D4253E3">
        <w:rPr>
          <w:rStyle w:val="markedcontent"/>
          <w:rFonts w:cs="Arial"/>
        </w:rPr>
        <w:t>medletno</w:t>
      </w:r>
      <w:r w:rsidR="02A6ABE7" w:rsidRPr="3D4253E3">
        <w:rPr>
          <w:rStyle w:val="markedcontent"/>
          <w:rFonts w:cs="Arial"/>
        </w:rPr>
        <w:t xml:space="preserve"> </w:t>
      </w:r>
      <w:r w:rsidR="17DCC0D3" w:rsidRPr="3D4253E3">
        <w:rPr>
          <w:rStyle w:val="markedcontent"/>
          <w:rFonts w:cs="Arial"/>
        </w:rPr>
        <w:t xml:space="preserve">pa </w:t>
      </w:r>
      <w:r w:rsidR="6CF621C4" w:rsidRPr="3D4253E3">
        <w:rPr>
          <w:rStyle w:val="markedcontent"/>
          <w:rFonts w:cs="Arial"/>
        </w:rPr>
        <w:t>z</w:t>
      </w:r>
      <w:r w:rsidR="02A6ABE7" w:rsidRPr="3D4253E3">
        <w:rPr>
          <w:rStyle w:val="markedcontent"/>
          <w:rFonts w:cs="Arial"/>
        </w:rPr>
        <w:t>a 5 %</w:t>
      </w:r>
      <w:r w:rsidR="6CF621C4" w:rsidRPr="3D4253E3">
        <w:rPr>
          <w:rStyle w:val="markedcontent"/>
          <w:rFonts w:cs="Arial"/>
        </w:rPr>
        <w:t xml:space="preserve"> in s tem preseg</w:t>
      </w:r>
      <w:r w:rsidR="2622CC1A" w:rsidRPr="3D4253E3">
        <w:rPr>
          <w:rStyle w:val="markedcontent"/>
          <w:rFonts w:cs="Arial"/>
        </w:rPr>
        <w:t>el</w:t>
      </w:r>
      <w:r w:rsidR="6CF621C4" w:rsidRPr="3D4253E3">
        <w:rPr>
          <w:rStyle w:val="markedcontent"/>
          <w:rFonts w:cs="Arial"/>
        </w:rPr>
        <w:t xml:space="preserve"> </w:t>
      </w:r>
      <w:proofErr w:type="spellStart"/>
      <w:r w:rsidR="6CF621C4" w:rsidRPr="3D4253E3">
        <w:rPr>
          <w:rStyle w:val="markedcontent"/>
          <w:rFonts w:cs="Arial"/>
        </w:rPr>
        <w:t>predkrizno</w:t>
      </w:r>
      <w:proofErr w:type="spellEnd"/>
      <w:r w:rsidR="6CF621C4" w:rsidRPr="3D4253E3">
        <w:rPr>
          <w:rStyle w:val="markedcontent"/>
          <w:rFonts w:cs="Arial"/>
        </w:rPr>
        <w:t xml:space="preserve"> raven iz </w:t>
      </w:r>
      <w:r w:rsidR="02B86E5B" w:rsidRPr="3D4253E3">
        <w:rPr>
          <w:rStyle w:val="markedcontent"/>
          <w:rFonts w:cs="Arial"/>
        </w:rPr>
        <w:t xml:space="preserve">zadnjega </w:t>
      </w:r>
      <w:r w:rsidR="0BF176FF" w:rsidRPr="3D4253E3">
        <w:rPr>
          <w:rStyle w:val="markedcontent"/>
          <w:rFonts w:cs="Arial"/>
        </w:rPr>
        <w:t>četr</w:t>
      </w:r>
      <w:r w:rsidR="41CD3DA2" w:rsidRPr="3D4253E3">
        <w:rPr>
          <w:rStyle w:val="markedcontent"/>
          <w:rFonts w:cs="Arial"/>
        </w:rPr>
        <w:t>t</w:t>
      </w:r>
      <w:r w:rsidR="0BF176FF" w:rsidRPr="3D4253E3">
        <w:rPr>
          <w:rStyle w:val="markedcontent"/>
          <w:rFonts w:cs="Arial"/>
        </w:rPr>
        <w:t xml:space="preserve">letja </w:t>
      </w:r>
      <w:r w:rsidR="6CF621C4" w:rsidRPr="3D4253E3">
        <w:rPr>
          <w:rStyle w:val="markedcontent"/>
          <w:rFonts w:cs="Arial"/>
        </w:rPr>
        <w:t>2019.</w:t>
      </w:r>
      <w:r w:rsidR="17DCC0D3" w:rsidRPr="3D4253E3">
        <w:rPr>
          <w:rStyle w:val="markedcontent"/>
          <w:rFonts w:cs="Arial"/>
        </w:rPr>
        <w:t xml:space="preserve"> </w:t>
      </w:r>
      <w:r w:rsidR="21F6C21D" w:rsidRPr="3D4253E3">
        <w:rPr>
          <w:rStyle w:val="markedcontent"/>
          <w:rFonts w:cs="Arial"/>
        </w:rPr>
        <w:t xml:space="preserve">To je </w:t>
      </w:r>
      <w:r w:rsidR="48F1F183" w:rsidRPr="3D4253E3">
        <w:rPr>
          <w:rStyle w:val="markedcontent"/>
          <w:rFonts w:cs="Arial"/>
        </w:rPr>
        <w:t xml:space="preserve">v tretjem četrtletju </w:t>
      </w:r>
      <w:r w:rsidR="21F6C21D" w:rsidRPr="3D4253E3">
        <w:rPr>
          <w:rStyle w:val="markedcontent"/>
          <w:rFonts w:cs="Arial"/>
        </w:rPr>
        <w:t>presegla tudi zasebna potrošnja</w:t>
      </w:r>
      <w:r w:rsidR="17745F4D" w:rsidRPr="3D4253E3">
        <w:rPr>
          <w:rStyle w:val="markedcontent"/>
          <w:rFonts w:cs="Arial"/>
        </w:rPr>
        <w:t xml:space="preserve">, </w:t>
      </w:r>
      <w:r w:rsidR="006847E6">
        <w:rPr>
          <w:rStyle w:val="markedcontent"/>
          <w:rFonts w:cs="Arial"/>
        </w:rPr>
        <w:t>p</w:t>
      </w:r>
      <w:r w:rsidR="5648E3F4" w:rsidRPr="3D4253E3">
        <w:rPr>
          <w:rStyle w:val="markedcontent"/>
          <w:rFonts w:cs="Arial"/>
        </w:rPr>
        <w:t xml:space="preserve">o podatkih </w:t>
      </w:r>
      <w:r w:rsidR="472BFBC5" w:rsidRPr="3D4253E3">
        <w:rPr>
          <w:rStyle w:val="markedcontent"/>
          <w:rFonts w:cs="Arial"/>
        </w:rPr>
        <w:t>o</w:t>
      </w:r>
      <w:r w:rsidR="5648E3F4" w:rsidRPr="3D4253E3">
        <w:rPr>
          <w:rStyle w:val="markedcontent"/>
          <w:rFonts w:cs="Arial"/>
        </w:rPr>
        <w:t xml:space="preserve"> davčnem pot</w:t>
      </w:r>
      <w:r w:rsidR="472BFBC5" w:rsidRPr="3D4253E3">
        <w:rPr>
          <w:rStyle w:val="markedcontent"/>
          <w:rFonts w:cs="Arial"/>
        </w:rPr>
        <w:t>r</w:t>
      </w:r>
      <w:r w:rsidR="5648E3F4" w:rsidRPr="3D4253E3">
        <w:rPr>
          <w:rStyle w:val="markedcontent"/>
          <w:rFonts w:cs="Arial"/>
        </w:rPr>
        <w:t xml:space="preserve">jevanju računov </w:t>
      </w:r>
      <w:r w:rsidR="006847E6">
        <w:rPr>
          <w:rStyle w:val="markedcontent"/>
          <w:rFonts w:cs="Arial"/>
        </w:rPr>
        <w:t xml:space="preserve">pa </w:t>
      </w:r>
      <w:r w:rsidR="1A668AA1" w:rsidRPr="3D4253E3">
        <w:rPr>
          <w:rStyle w:val="markedcontent"/>
          <w:rFonts w:cs="Arial"/>
        </w:rPr>
        <w:t>so</w:t>
      </w:r>
      <w:r w:rsidR="5648E3F4" w:rsidRPr="3D4253E3">
        <w:rPr>
          <w:rStyle w:val="markedcontent"/>
          <w:rFonts w:cs="Arial"/>
        </w:rPr>
        <w:t xml:space="preserve"> se</w:t>
      </w:r>
      <w:r w:rsidR="472BFBC5" w:rsidRPr="3D4253E3">
        <w:rPr>
          <w:rStyle w:val="markedcontent"/>
          <w:rFonts w:cs="Arial"/>
        </w:rPr>
        <w:t xml:space="preserve"> </w:t>
      </w:r>
      <w:r w:rsidR="3253F9D6" w:rsidRPr="3D4253E3">
        <w:rPr>
          <w:rStyle w:val="markedcontent"/>
          <w:rFonts w:cs="Arial"/>
        </w:rPr>
        <w:t xml:space="preserve">razmeroma </w:t>
      </w:r>
      <w:r w:rsidR="1A668AA1" w:rsidRPr="3D4253E3">
        <w:rPr>
          <w:rStyle w:val="markedcontent"/>
          <w:rFonts w:cs="Arial"/>
        </w:rPr>
        <w:t xml:space="preserve">ugodna gibanja </w:t>
      </w:r>
      <w:r w:rsidR="07530C77" w:rsidRPr="3D4253E3">
        <w:rPr>
          <w:rStyle w:val="markedcontent"/>
          <w:rFonts w:cs="Arial"/>
        </w:rPr>
        <w:t xml:space="preserve">v tem segmentu </w:t>
      </w:r>
      <w:r w:rsidR="1A668AA1" w:rsidRPr="3D4253E3">
        <w:rPr>
          <w:rStyle w:val="markedcontent"/>
          <w:rFonts w:cs="Arial"/>
        </w:rPr>
        <w:t xml:space="preserve">nadaljevala tudi </w:t>
      </w:r>
      <w:r w:rsidR="5D324178" w:rsidRPr="3D4253E3">
        <w:rPr>
          <w:rStyle w:val="markedcontent"/>
          <w:rFonts w:cs="Arial"/>
        </w:rPr>
        <w:t xml:space="preserve">v </w:t>
      </w:r>
      <w:r w:rsidR="3248B958" w:rsidRPr="3D4253E3">
        <w:rPr>
          <w:rStyle w:val="markedcontent"/>
          <w:rFonts w:cs="Arial"/>
        </w:rPr>
        <w:t xml:space="preserve">zadnjem </w:t>
      </w:r>
      <w:r w:rsidR="00D40B31">
        <w:rPr>
          <w:rStyle w:val="markedcontent"/>
          <w:rFonts w:cs="Arial"/>
        </w:rPr>
        <w:t xml:space="preserve">letošnjem </w:t>
      </w:r>
      <w:r w:rsidR="3248B958" w:rsidRPr="3D4253E3">
        <w:rPr>
          <w:rStyle w:val="markedcontent"/>
          <w:rFonts w:cs="Arial"/>
        </w:rPr>
        <w:t>četrtletju</w:t>
      </w:r>
      <w:r w:rsidR="1A668AA1" w:rsidRPr="3D4253E3">
        <w:rPr>
          <w:rStyle w:val="markedcontent"/>
          <w:rFonts w:cs="Arial"/>
        </w:rPr>
        <w:t xml:space="preserve">. </w:t>
      </w:r>
      <w:r w:rsidR="436CBC09" w:rsidRPr="3D4253E3">
        <w:rPr>
          <w:rStyle w:val="markedcontent"/>
          <w:rFonts w:cs="Arial"/>
        </w:rPr>
        <w:t xml:space="preserve">Rast cen energentov in motnje v dobavnih verigah </w:t>
      </w:r>
      <w:r w:rsidR="513C298C" w:rsidRPr="3D4253E3">
        <w:rPr>
          <w:rStyle w:val="markedcontent"/>
          <w:rFonts w:cs="Arial"/>
        </w:rPr>
        <w:t xml:space="preserve">močno </w:t>
      </w:r>
      <w:r w:rsidR="2F8CF8EC" w:rsidRPr="3D4253E3">
        <w:rPr>
          <w:rStyle w:val="markedcontent"/>
          <w:rFonts w:cs="Arial"/>
        </w:rPr>
        <w:t xml:space="preserve">vplivajo tudi na </w:t>
      </w:r>
      <w:r w:rsidR="20BACA8D" w:rsidRPr="3D4253E3">
        <w:rPr>
          <w:rStyle w:val="markedcontent"/>
          <w:rFonts w:cs="Arial"/>
        </w:rPr>
        <w:t>inflacijo</w:t>
      </w:r>
      <w:r w:rsidR="2F8CF8EC" w:rsidRPr="3D4253E3">
        <w:rPr>
          <w:rStyle w:val="markedcontent"/>
          <w:rFonts w:cs="Arial"/>
        </w:rPr>
        <w:t xml:space="preserve">, ki se </w:t>
      </w:r>
      <w:r w:rsidR="783175C2" w:rsidRPr="3D4253E3">
        <w:rPr>
          <w:rStyle w:val="markedcontent"/>
          <w:rFonts w:cs="Arial"/>
        </w:rPr>
        <w:t xml:space="preserve">je novembra še povišala </w:t>
      </w:r>
      <w:r w:rsidR="4A4DE94A" w:rsidRPr="3D4253E3">
        <w:rPr>
          <w:rStyle w:val="markedcontent"/>
          <w:rFonts w:cs="Arial"/>
        </w:rPr>
        <w:t xml:space="preserve">in </w:t>
      </w:r>
      <w:r w:rsidR="4D457016" w:rsidRPr="3D4253E3">
        <w:rPr>
          <w:rStyle w:val="markedcontent"/>
          <w:rFonts w:cs="Arial"/>
        </w:rPr>
        <w:t xml:space="preserve">bila </w:t>
      </w:r>
      <w:r w:rsidR="6CF621C4" w:rsidRPr="3D4253E3">
        <w:rPr>
          <w:rFonts w:eastAsia="Myriad Pro" w:cs="Myriad Pro"/>
        </w:rPr>
        <w:t>4,</w:t>
      </w:r>
      <w:r w:rsidR="6F180A01" w:rsidRPr="3D4253E3">
        <w:rPr>
          <w:rFonts w:eastAsia="Myriad Pro" w:cs="Myriad Pro"/>
        </w:rPr>
        <w:t>6</w:t>
      </w:r>
      <w:r w:rsidR="0F68CF87" w:rsidRPr="3D4253E3">
        <w:rPr>
          <w:rFonts w:eastAsia="Myriad Pro" w:cs="Myriad Pro"/>
        </w:rPr>
        <w:t xml:space="preserve"> </w:t>
      </w:r>
      <w:r w:rsidR="132480A1" w:rsidRPr="3D4253E3">
        <w:rPr>
          <w:rFonts w:eastAsia="Myriad Pro" w:cs="Myriad Pro"/>
        </w:rPr>
        <w:t>odstotn</w:t>
      </w:r>
      <w:r w:rsidR="19EA4590" w:rsidRPr="3D4253E3">
        <w:rPr>
          <w:rFonts w:eastAsia="Myriad Pro" w:cs="Myriad Pro"/>
        </w:rPr>
        <w:t>a</w:t>
      </w:r>
      <w:r w:rsidR="132480A1" w:rsidRPr="3D4253E3">
        <w:rPr>
          <w:rFonts w:eastAsia="Myriad Pro" w:cs="Myriad Pro"/>
        </w:rPr>
        <w:t xml:space="preserve">. </w:t>
      </w:r>
    </w:p>
    <w:p w14:paraId="33AE9F3B" w14:textId="191BC80F" w:rsidR="007A550D" w:rsidRDefault="007A550D" w:rsidP="00ED0B28">
      <w:pPr>
        <w:tabs>
          <w:tab w:val="left" w:pos="580"/>
        </w:tabs>
        <w:rPr>
          <w:rFonts w:eastAsia="Myriad Pro" w:cs="Myriad Pro"/>
        </w:rPr>
      </w:pPr>
    </w:p>
    <w:p w14:paraId="59D697DA" w14:textId="77777777" w:rsidR="003A126A" w:rsidRDefault="003A126A" w:rsidP="00ED0B28">
      <w:pPr>
        <w:tabs>
          <w:tab w:val="left" w:pos="580"/>
        </w:tabs>
        <w:rPr>
          <w:rFonts w:eastAsia="Myriad Pro" w:cs="Myriad Pr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360916" w:rsidRPr="007A0B59" w14:paraId="4D9B0FF2" w14:textId="77777777" w:rsidTr="00E33D3A">
        <w:trPr>
          <w:trHeight w:val="207"/>
        </w:trPr>
        <w:tc>
          <w:tcPr>
            <w:tcW w:w="4819" w:type="dxa"/>
            <w:tcBorders>
              <w:bottom w:val="single" w:sz="4" w:space="0" w:color="auto"/>
            </w:tcBorders>
            <w:tcMar>
              <w:left w:w="0" w:type="dxa"/>
            </w:tcMar>
          </w:tcPr>
          <w:p w14:paraId="29B4F568" w14:textId="77777777" w:rsidR="00360916" w:rsidRPr="007A0B59" w:rsidRDefault="00360916" w:rsidP="005936DB">
            <w:pPr>
              <w:pStyle w:val="Naslov31"/>
              <w:jc w:val="left"/>
            </w:pPr>
            <w:r>
              <w:t>Bruto domači proizvod, 3. četrtletje 2021</w:t>
            </w:r>
          </w:p>
        </w:tc>
        <w:tc>
          <w:tcPr>
            <w:tcW w:w="4820" w:type="dxa"/>
            <w:gridSpan w:val="2"/>
            <w:tcBorders>
              <w:bottom w:val="single" w:sz="4" w:space="0" w:color="auto"/>
            </w:tcBorders>
          </w:tcPr>
          <w:p w14:paraId="1E376143" w14:textId="77777777" w:rsidR="00360916" w:rsidRPr="007A0B59" w:rsidRDefault="00360916" w:rsidP="005936DB">
            <w:pPr>
              <w:pStyle w:val="Naslov31"/>
            </w:pPr>
          </w:p>
        </w:tc>
      </w:tr>
      <w:tr w:rsidR="00360916" w:rsidRPr="00DF4F0B" w14:paraId="167AC2DD" w14:textId="77777777" w:rsidTr="00E33D3A">
        <w:trPr>
          <w:trHeight w:val="1134"/>
        </w:trPr>
        <w:tc>
          <w:tcPr>
            <w:tcW w:w="4982" w:type="dxa"/>
            <w:gridSpan w:val="2"/>
            <w:tcBorders>
              <w:top w:val="single" w:sz="4" w:space="0" w:color="auto"/>
            </w:tcBorders>
            <w:tcMar>
              <w:left w:w="0" w:type="dxa"/>
            </w:tcMar>
          </w:tcPr>
          <w:p w14:paraId="50BF9121" w14:textId="77777777" w:rsidR="00360916" w:rsidRDefault="00360916" w:rsidP="005936DB">
            <w:pPr>
              <w:pStyle w:val="ListParagraph"/>
              <w:ind w:left="0"/>
            </w:pPr>
            <w:r>
              <w:rPr>
                <w:noProof/>
                <w:lang w:eastAsia="sl-SI"/>
              </w:rPr>
              <w:drawing>
                <wp:inline distT="0" distB="0" distL="0" distR="0" wp14:anchorId="7E926861" wp14:editId="51BB581C">
                  <wp:extent cx="3092400" cy="2502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02000"/>
                          </a:xfrm>
                          <a:prstGeom prst="rect">
                            <a:avLst/>
                          </a:prstGeom>
                          <a:noFill/>
                        </pic:spPr>
                      </pic:pic>
                    </a:graphicData>
                  </a:graphic>
                </wp:inline>
              </w:drawing>
            </w:r>
          </w:p>
        </w:tc>
        <w:tc>
          <w:tcPr>
            <w:tcW w:w="4657" w:type="dxa"/>
            <w:tcBorders>
              <w:top w:val="single" w:sz="4" w:space="0" w:color="auto"/>
            </w:tcBorders>
            <w:tcMar>
              <w:left w:w="284" w:type="dxa"/>
            </w:tcMar>
          </w:tcPr>
          <w:p w14:paraId="602F6D23" w14:textId="77777777" w:rsidR="00360916" w:rsidRPr="00DF4F0B" w:rsidRDefault="00360916" w:rsidP="005936DB">
            <w:pPr>
              <w:rPr>
                <w:rFonts w:eastAsia="Arial"/>
                <w:b/>
                <w:bCs/>
                <w:color w:val="D9D9D9" w:themeColor="background1" w:themeShade="D9"/>
              </w:rPr>
            </w:pPr>
            <w:r w:rsidRPr="3D4253E3">
              <w:rPr>
                <w:b/>
                <w:bCs/>
              </w:rPr>
              <w:t xml:space="preserve">Rast gospodarske aktivnosti se je v tretjem četrtletju nadaljevala. </w:t>
            </w:r>
            <w:r w:rsidRPr="00A95B95">
              <w:t>BDP se je povečal za 1,3 % glede na drugo četrtletje, medletno pa za 5 %.</w:t>
            </w:r>
            <w:r>
              <w:t xml:space="preserve"> S tem je presegel </w:t>
            </w:r>
            <w:proofErr w:type="spellStart"/>
            <w:r>
              <w:t>predkrizno</w:t>
            </w:r>
            <w:proofErr w:type="spellEnd"/>
            <w:r>
              <w:t xml:space="preserve"> raven iz zadnjega četrtletja 2019. Gibanja so odražala nadaljevanje sproščanja zajezitvenih ukrepov ter prilagajanje gospodarstva in potrošnikov spremenjenim razmeram. To je vodilo v nadaljnjo visoko rast zasebne potrošnje in z njo povezanih dejavnosti (trgovina na drobno, razvedrilne, športne, rekreacijske in osebne storitve ter gostinstvo). Zasebna potrošnja je s tem presegla raven iz enakega obdobja 2019, omenjene storitvene dejavnosti pa so z izjemo trgovine za ravnjo pred epidemijo še nekoliko zaostajale. Na dejavnosti, vezane na mednarodno menjavo (zlasti izvozno usmerjene predelovalne dejavnosti), pa so že vplivale motnje v dobavnih verigah, zato se je rast tu upočasnila. Sicer so predelovalne dejavnosti ter uvoz in izvoz blaga, na katere so imeli zajezitveni ukrepi na splošno manjši vpliv, </w:t>
            </w:r>
            <w:proofErr w:type="spellStart"/>
            <w:r>
              <w:t>predkrizno</w:t>
            </w:r>
            <w:proofErr w:type="spellEnd"/>
            <w:r>
              <w:t xml:space="preserve"> raven dosegli že konec lanskega leta. Menjava storitev se je četrtletno še povečala, izvoz storitev predvsem zaradi nižjega obsega potovanj sicer še vedno zaostaja za </w:t>
            </w:r>
            <w:proofErr w:type="spellStart"/>
            <w:r>
              <w:t>predkrizno</w:t>
            </w:r>
            <w:proofErr w:type="spellEnd"/>
            <w:r>
              <w:t xml:space="preserve"> ravnjo. Medletna rast investicij v osnovna sredstva je ostala visoka, medletno višja je ob nadaljnji rasti zaposlenosti, izdatkov za blago in storitve ter izdatkov za zdravila in zdravstvene storitve ostala tudi končna državna potrošnja. </w:t>
            </w:r>
          </w:p>
        </w:tc>
      </w:tr>
    </w:tbl>
    <w:p w14:paraId="06CAF187" w14:textId="0B49EE01" w:rsidR="0028450E" w:rsidRDefault="0028450E" w:rsidP="00ED0B28">
      <w:pPr>
        <w:tabs>
          <w:tab w:val="left" w:pos="580"/>
        </w:tabs>
        <w:rPr>
          <w:rFonts w:eastAsia="Myriad Pro" w:cs="Myriad Pro"/>
        </w:rPr>
      </w:pPr>
    </w:p>
    <w:p w14:paraId="29515340" w14:textId="4654691A" w:rsidR="00E426D7" w:rsidRPr="007D2361" w:rsidRDefault="00E426D7" w:rsidP="007D2361">
      <w:pPr>
        <w:sectPr w:rsidR="00E426D7" w:rsidRPr="007D2361"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360916" w:rsidRPr="007A0B59" w14:paraId="0641812E" w14:textId="77777777" w:rsidTr="00E33D3A">
        <w:trPr>
          <w:trHeight w:val="207"/>
        </w:trPr>
        <w:tc>
          <w:tcPr>
            <w:tcW w:w="4819" w:type="dxa"/>
            <w:tcBorders>
              <w:bottom w:val="single" w:sz="4" w:space="0" w:color="auto"/>
            </w:tcBorders>
            <w:tcMar>
              <w:left w:w="0" w:type="dxa"/>
            </w:tcMar>
          </w:tcPr>
          <w:p w14:paraId="265CF107" w14:textId="77777777" w:rsidR="00360916" w:rsidRPr="007A0B59" w:rsidRDefault="00360916" w:rsidP="005936DB">
            <w:pPr>
              <w:pStyle w:val="Naslov31"/>
              <w:jc w:val="left"/>
            </w:pPr>
            <w:r w:rsidRPr="006E6F35">
              <w:lastRenderedPageBreak/>
              <w:t>Cene življenjskih potrebščin,</w:t>
            </w:r>
            <w:r>
              <w:t xml:space="preserve"> november 2021</w:t>
            </w:r>
          </w:p>
        </w:tc>
        <w:tc>
          <w:tcPr>
            <w:tcW w:w="4820" w:type="dxa"/>
            <w:gridSpan w:val="2"/>
            <w:tcBorders>
              <w:bottom w:val="single" w:sz="4" w:space="0" w:color="auto"/>
            </w:tcBorders>
          </w:tcPr>
          <w:p w14:paraId="5697526A" w14:textId="77777777" w:rsidR="00360916" w:rsidRPr="007A0B59" w:rsidRDefault="00360916" w:rsidP="005936DB">
            <w:pPr>
              <w:pStyle w:val="Naslov31"/>
            </w:pPr>
          </w:p>
        </w:tc>
      </w:tr>
      <w:tr w:rsidR="00360916" w:rsidRPr="00DF4F0B" w14:paraId="2A33C559" w14:textId="77777777" w:rsidTr="00E33D3A">
        <w:trPr>
          <w:trHeight w:val="1134"/>
        </w:trPr>
        <w:tc>
          <w:tcPr>
            <w:tcW w:w="4982" w:type="dxa"/>
            <w:gridSpan w:val="2"/>
            <w:tcBorders>
              <w:top w:val="single" w:sz="4" w:space="0" w:color="auto"/>
            </w:tcBorders>
            <w:tcMar>
              <w:left w:w="0" w:type="dxa"/>
            </w:tcMar>
          </w:tcPr>
          <w:p w14:paraId="1A057EEE" w14:textId="77777777" w:rsidR="00360916" w:rsidRDefault="00360916" w:rsidP="005936DB">
            <w:pPr>
              <w:pStyle w:val="ListParagraph"/>
              <w:ind w:left="0"/>
            </w:pPr>
            <w:r>
              <w:rPr>
                <w:noProof/>
                <w:lang w:eastAsia="sl-SI"/>
              </w:rPr>
              <w:drawing>
                <wp:inline distT="0" distB="0" distL="0" distR="0" wp14:anchorId="1F26BFE6" wp14:editId="4FD73B44">
                  <wp:extent cx="3117600" cy="2538000"/>
                  <wp:effectExtent l="0" t="0" r="698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600" cy="2538000"/>
                          </a:xfrm>
                          <a:prstGeom prst="rect">
                            <a:avLst/>
                          </a:prstGeom>
                          <a:noFill/>
                        </pic:spPr>
                      </pic:pic>
                    </a:graphicData>
                  </a:graphic>
                </wp:inline>
              </w:drawing>
            </w:r>
          </w:p>
        </w:tc>
        <w:tc>
          <w:tcPr>
            <w:tcW w:w="4657" w:type="dxa"/>
            <w:tcBorders>
              <w:top w:val="single" w:sz="4" w:space="0" w:color="auto"/>
            </w:tcBorders>
            <w:tcMar>
              <w:left w:w="284" w:type="dxa"/>
            </w:tcMar>
          </w:tcPr>
          <w:p w14:paraId="5FE3334C" w14:textId="77777777" w:rsidR="00360916" w:rsidRPr="00DF4F0B" w:rsidRDefault="00360916" w:rsidP="005936DB">
            <w:pPr>
              <w:rPr>
                <w:rStyle w:val="normaltextrun"/>
                <w:b/>
                <w:bCs/>
                <w:color w:val="000000" w:themeColor="text1"/>
              </w:rPr>
            </w:pPr>
            <w:r w:rsidRPr="3D4253E3">
              <w:rPr>
                <w:b/>
                <w:bCs/>
              </w:rPr>
              <w:t xml:space="preserve">Medletna rast cen življenjskih potrebščin se je novembra ponovno izrazito okrepila, na 4,6 %. </w:t>
            </w:r>
            <w:r>
              <w:t>Okoli polovico medletne rasti so prispevale višje cene energentov, predvsem naftnih derivatov in toplotne energije, ki so bile višje za več kot 40 % oziroma 55 %. K višji medletni rasti so pomembno prispevale tudi cene poltrajnega blaga. Te zaradi drugačnih sezonskih gibanj cen obleke in obutve zelo nihajo, po znižanju v zadnjih dveh mesecih pa so bile novembra medletno višje za 4,3 %. Ob dražjih surovinah in ozkih grlih v dobavnih verigah se je še naprej krepila medletna rast cen trajnega blaga (5,8 %), med katerim so bile cene avtomobilov višje za 6,7 %. Ponovno se je nekoliko zvišala medletna rast cen storitev (1,5 %). Nadalje so se okrepile tudi cene v skupini restavracije in hoteli (6,2 %) ter v skupini rekreacija in kultura, kjer so se na mesečni ravni nekoliko izraziteje povišale cene počitniških paketov. Nekoliko se je zvišala tudi medletna rast cen hrane (okoli 1 %).</w:t>
            </w:r>
          </w:p>
        </w:tc>
      </w:tr>
    </w:tbl>
    <w:p w14:paraId="2F2A2BD3" w14:textId="22ECCDCE" w:rsidR="00360916" w:rsidRDefault="00360916">
      <w:pPr>
        <w:spacing w:after="160" w:line="259" w:lineRule="auto"/>
        <w:jc w:val="left"/>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360916" w:rsidRPr="007A0B59" w14:paraId="5E18EA91" w14:textId="77777777" w:rsidTr="00E33D3A">
        <w:trPr>
          <w:trHeight w:val="207"/>
        </w:trPr>
        <w:tc>
          <w:tcPr>
            <w:tcW w:w="4819" w:type="dxa"/>
            <w:tcBorders>
              <w:bottom w:val="single" w:sz="4" w:space="0" w:color="auto"/>
            </w:tcBorders>
            <w:tcMar>
              <w:left w:w="0" w:type="dxa"/>
            </w:tcMar>
          </w:tcPr>
          <w:p w14:paraId="7AA839DE" w14:textId="77777777" w:rsidR="00360916" w:rsidRPr="007A0B59" w:rsidRDefault="00360916" w:rsidP="005936DB">
            <w:pPr>
              <w:pStyle w:val="Naslov31"/>
              <w:jc w:val="left"/>
            </w:pPr>
            <w:bookmarkStart w:id="0" w:name="_Hlk89088385"/>
            <w:r>
              <w:t>Poraba elektrike</w:t>
            </w:r>
            <w:r w:rsidRPr="00F6635B">
              <w:t xml:space="preserve">, </w:t>
            </w:r>
            <w:r>
              <w:t xml:space="preserve">november </w:t>
            </w:r>
            <w:r w:rsidRPr="00F6635B">
              <w:t>2021</w:t>
            </w:r>
          </w:p>
        </w:tc>
        <w:tc>
          <w:tcPr>
            <w:tcW w:w="4820" w:type="dxa"/>
            <w:gridSpan w:val="2"/>
            <w:tcBorders>
              <w:bottom w:val="single" w:sz="4" w:space="0" w:color="auto"/>
            </w:tcBorders>
          </w:tcPr>
          <w:p w14:paraId="22C0EB8B" w14:textId="77777777" w:rsidR="00360916" w:rsidRPr="007A0B59" w:rsidRDefault="00360916" w:rsidP="005936DB">
            <w:pPr>
              <w:pStyle w:val="Naslov31"/>
            </w:pPr>
          </w:p>
        </w:tc>
      </w:tr>
      <w:tr w:rsidR="00360916" w:rsidRPr="00DF4F0B" w14:paraId="696250A3" w14:textId="77777777" w:rsidTr="00E33D3A">
        <w:trPr>
          <w:trHeight w:val="1134"/>
        </w:trPr>
        <w:tc>
          <w:tcPr>
            <w:tcW w:w="4982" w:type="dxa"/>
            <w:gridSpan w:val="2"/>
            <w:tcBorders>
              <w:top w:val="single" w:sz="4" w:space="0" w:color="auto"/>
            </w:tcBorders>
            <w:tcMar>
              <w:left w:w="0" w:type="dxa"/>
            </w:tcMar>
          </w:tcPr>
          <w:p w14:paraId="7CEBA9EB" w14:textId="3A65E004" w:rsidR="00360916" w:rsidRDefault="009D3521" w:rsidP="005936DB">
            <w:pPr>
              <w:pStyle w:val="ListParagraph"/>
              <w:ind w:left="0"/>
            </w:pPr>
            <w:r>
              <w:rPr>
                <w:noProof/>
              </w:rPr>
              <w:drawing>
                <wp:inline distT="0" distB="0" distL="0" distR="0" wp14:anchorId="1B3C1832" wp14:editId="714FBD09">
                  <wp:extent cx="3081600" cy="2448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1600" cy="2448000"/>
                          </a:xfrm>
                          <a:prstGeom prst="rect">
                            <a:avLst/>
                          </a:prstGeom>
                          <a:noFill/>
                        </pic:spPr>
                      </pic:pic>
                    </a:graphicData>
                  </a:graphic>
                </wp:inline>
              </w:drawing>
            </w:r>
          </w:p>
        </w:tc>
        <w:tc>
          <w:tcPr>
            <w:tcW w:w="4657" w:type="dxa"/>
            <w:tcBorders>
              <w:top w:val="single" w:sz="4" w:space="0" w:color="auto"/>
            </w:tcBorders>
            <w:tcMar>
              <w:left w:w="284" w:type="dxa"/>
            </w:tcMar>
          </w:tcPr>
          <w:p w14:paraId="77E29620" w14:textId="77777777" w:rsidR="00360916" w:rsidRPr="0049023B" w:rsidRDefault="00360916" w:rsidP="005936DB">
            <w:pPr>
              <w:rPr>
                <w:shd w:val="clear" w:color="auto" w:fill="FFFFFF"/>
              </w:rPr>
            </w:pPr>
            <w:r w:rsidRPr="0049023B">
              <w:rPr>
                <w:b/>
                <w:bCs/>
                <w:shd w:val="clear" w:color="auto" w:fill="FFFFFF"/>
              </w:rPr>
              <w:t>Poraba elektrike je bila novembra medletno višja za 3</w:t>
            </w:r>
            <w:r>
              <w:rPr>
                <w:b/>
                <w:bCs/>
                <w:shd w:val="clear" w:color="auto" w:fill="FFFFFF"/>
              </w:rPr>
              <w:t> </w:t>
            </w:r>
            <w:r w:rsidRPr="0049023B">
              <w:rPr>
                <w:b/>
                <w:bCs/>
                <w:shd w:val="clear" w:color="auto" w:fill="FFFFFF"/>
              </w:rPr>
              <w:t xml:space="preserve">%, </w:t>
            </w:r>
            <w:r>
              <w:rPr>
                <w:b/>
                <w:bCs/>
                <w:shd w:val="clear" w:color="auto" w:fill="FFFFFF"/>
              </w:rPr>
              <w:t>glede na</w:t>
            </w:r>
            <w:r w:rsidRPr="0049023B">
              <w:rPr>
                <w:b/>
                <w:bCs/>
                <w:shd w:val="clear" w:color="auto" w:fill="FFFFFF"/>
              </w:rPr>
              <w:t xml:space="preserve"> enak</w:t>
            </w:r>
            <w:r>
              <w:rPr>
                <w:b/>
                <w:bCs/>
                <w:shd w:val="clear" w:color="auto" w:fill="FFFFFF"/>
              </w:rPr>
              <w:t>o</w:t>
            </w:r>
            <w:r w:rsidRPr="0049023B">
              <w:rPr>
                <w:b/>
                <w:bCs/>
                <w:shd w:val="clear" w:color="auto" w:fill="FFFFFF"/>
              </w:rPr>
              <w:t xml:space="preserve"> obdobje iz leta 2019 pa </w:t>
            </w:r>
            <w:r>
              <w:rPr>
                <w:b/>
                <w:bCs/>
                <w:shd w:val="clear" w:color="auto" w:fill="FFFFFF"/>
              </w:rPr>
              <w:t>nižja</w:t>
            </w:r>
            <w:r w:rsidRPr="0049023B">
              <w:rPr>
                <w:b/>
                <w:bCs/>
                <w:shd w:val="clear" w:color="auto" w:fill="FFFFFF"/>
              </w:rPr>
              <w:t xml:space="preserve"> za 1</w:t>
            </w:r>
            <w:r>
              <w:rPr>
                <w:b/>
                <w:bCs/>
                <w:shd w:val="clear" w:color="auto" w:fill="FFFFFF"/>
              </w:rPr>
              <w:t> </w:t>
            </w:r>
            <w:r w:rsidRPr="0049023B">
              <w:rPr>
                <w:b/>
                <w:bCs/>
                <w:shd w:val="clear" w:color="auto" w:fill="FFFFFF"/>
              </w:rPr>
              <w:t xml:space="preserve">%. </w:t>
            </w:r>
            <w:r>
              <w:t xml:space="preserve">Medletna rast je bila povezana z manjšo porabo ob začetku drugega vala epidemije lani, ko so bili omejitveni ukrepi za zajezitev epidemije obsežnejši kot letos. V primerjavi z lanskim novembrom je bila poraba višja v večini pomembnejših partneric, v Avstriji in na Hrvaškem za 2 %, v Franciji za 4 %, v Italiji za 6 %, v Nemčiji pa je bila enaka lanski. V primerjavi z novembrom 2019 pa je </w:t>
            </w:r>
            <w:r w:rsidRPr="0049023B">
              <w:rPr>
                <w:shd w:val="clear" w:color="auto" w:fill="FFFFFF"/>
              </w:rPr>
              <w:t xml:space="preserve">med </w:t>
            </w:r>
            <w:r>
              <w:rPr>
                <w:shd w:val="clear" w:color="auto" w:fill="FFFFFF"/>
              </w:rPr>
              <w:t xml:space="preserve">našimi </w:t>
            </w:r>
            <w:r w:rsidRPr="0049023B">
              <w:rPr>
                <w:shd w:val="clear" w:color="auto" w:fill="FFFFFF"/>
              </w:rPr>
              <w:t>glavnimi trgovinskimi partnericami   največji</w:t>
            </w:r>
            <w:r>
              <w:rPr>
                <w:shd w:val="clear" w:color="auto" w:fill="FFFFFF"/>
              </w:rPr>
              <w:t>, 7-odstotni,</w:t>
            </w:r>
            <w:r w:rsidRPr="0049023B">
              <w:rPr>
                <w:shd w:val="clear" w:color="auto" w:fill="FFFFFF"/>
              </w:rPr>
              <w:t xml:space="preserve"> padec porabe beležila Avstrija (posledica zaprtja države</w:t>
            </w:r>
            <w:r>
              <w:rPr>
                <w:shd w:val="clear" w:color="auto" w:fill="FFFFFF"/>
              </w:rPr>
              <w:t>)</w:t>
            </w:r>
            <w:r w:rsidRPr="0049023B">
              <w:rPr>
                <w:shd w:val="clear" w:color="auto" w:fill="FFFFFF"/>
              </w:rPr>
              <w:t xml:space="preserve">. </w:t>
            </w:r>
            <w:r>
              <w:rPr>
                <w:shd w:val="clear" w:color="auto" w:fill="FFFFFF"/>
              </w:rPr>
              <w:t xml:space="preserve">Nižja poraba </w:t>
            </w:r>
            <w:r w:rsidRPr="0049023B">
              <w:rPr>
                <w:shd w:val="clear" w:color="auto" w:fill="FFFFFF"/>
              </w:rPr>
              <w:t xml:space="preserve">kot novembra 2019 </w:t>
            </w:r>
            <w:r>
              <w:rPr>
                <w:shd w:val="clear" w:color="auto" w:fill="FFFFFF"/>
              </w:rPr>
              <w:t xml:space="preserve">je bila </w:t>
            </w:r>
            <w:r w:rsidRPr="0049023B">
              <w:rPr>
                <w:shd w:val="clear" w:color="auto" w:fill="FFFFFF"/>
              </w:rPr>
              <w:t>tudi v Franciji in Nemčiji (za 3</w:t>
            </w:r>
            <w:r>
              <w:rPr>
                <w:shd w:val="clear" w:color="auto" w:fill="FFFFFF"/>
              </w:rPr>
              <w:t> </w:t>
            </w:r>
            <w:r w:rsidRPr="0049023B">
              <w:rPr>
                <w:shd w:val="clear" w:color="auto" w:fill="FFFFFF"/>
              </w:rPr>
              <w:t xml:space="preserve"> oz. 1</w:t>
            </w:r>
            <w:r>
              <w:rPr>
                <w:shd w:val="clear" w:color="auto" w:fill="FFFFFF"/>
              </w:rPr>
              <w:t> </w:t>
            </w:r>
            <w:r w:rsidRPr="0049023B">
              <w:rPr>
                <w:shd w:val="clear" w:color="auto" w:fill="FFFFFF"/>
              </w:rPr>
              <w:t xml:space="preserve">%), na Hrvaškem in v Italiji </w:t>
            </w:r>
            <w:r>
              <w:rPr>
                <w:shd w:val="clear" w:color="auto" w:fill="FFFFFF"/>
              </w:rPr>
              <w:t xml:space="preserve">pa je bila </w:t>
            </w:r>
            <w:r w:rsidRPr="0049023B">
              <w:rPr>
                <w:shd w:val="clear" w:color="auto" w:fill="FFFFFF"/>
              </w:rPr>
              <w:t xml:space="preserve">višja </w:t>
            </w:r>
            <w:r>
              <w:rPr>
                <w:shd w:val="clear" w:color="auto" w:fill="FFFFFF"/>
              </w:rPr>
              <w:t>(</w:t>
            </w:r>
            <w:r w:rsidRPr="0049023B">
              <w:rPr>
                <w:shd w:val="clear" w:color="auto" w:fill="FFFFFF"/>
              </w:rPr>
              <w:t>za 1</w:t>
            </w:r>
            <w:r>
              <w:rPr>
                <w:shd w:val="clear" w:color="auto" w:fill="FFFFFF"/>
              </w:rPr>
              <w:t> </w:t>
            </w:r>
            <w:r w:rsidRPr="0049023B">
              <w:rPr>
                <w:shd w:val="clear" w:color="auto" w:fill="FFFFFF"/>
              </w:rPr>
              <w:t>%</w:t>
            </w:r>
            <w:r>
              <w:rPr>
                <w:shd w:val="clear" w:color="auto" w:fill="FFFFFF"/>
              </w:rPr>
              <w:t>).</w:t>
            </w:r>
          </w:p>
          <w:p w14:paraId="4AA65045" w14:textId="77777777" w:rsidR="00360916" w:rsidRPr="00DF4F0B" w:rsidRDefault="00360916" w:rsidP="005936DB">
            <w:pPr>
              <w:rPr>
                <w:rStyle w:val="normaltextrun"/>
                <w:b/>
                <w:bCs/>
                <w:color w:val="000000" w:themeColor="text1"/>
              </w:rPr>
            </w:pPr>
            <w:r w:rsidRPr="00454C03">
              <w:rPr>
                <w:rStyle w:val="normaltextrun"/>
                <w:color w:val="D9D9D9" w:themeColor="background1" w:themeShade="D9"/>
                <w:shd w:val="clear" w:color="auto" w:fill="FFFFFF"/>
              </w:rPr>
              <w:t>.</w:t>
            </w:r>
          </w:p>
        </w:tc>
      </w:tr>
    </w:tbl>
    <w:p w14:paraId="71A01BF1" w14:textId="009DB9C9" w:rsidR="00360916" w:rsidRDefault="00360916">
      <w:pPr>
        <w:spacing w:after="160" w:line="259" w:lineRule="auto"/>
        <w:jc w:val="left"/>
        <w:rPr>
          <w:b/>
        </w:rPr>
      </w:pPr>
      <w:bookmarkStart w:id="1" w:name="_GoBack"/>
      <w:bookmarkEnd w:id="0"/>
      <w:bookmarkEnd w:id="1"/>
    </w:p>
    <w:p w14:paraId="42E50E9A" w14:textId="3B9F8ACA" w:rsidR="00360916" w:rsidRDefault="00360916">
      <w:pPr>
        <w:spacing w:after="160" w:line="259" w:lineRule="auto"/>
        <w:jc w:val="left"/>
        <w:rPr>
          <w:b/>
        </w:rPr>
      </w:pPr>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2531"/>
        <w:gridCol w:w="2126"/>
      </w:tblGrid>
      <w:tr w:rsidR="00026E1A" w:rsidRPr="007A0B59" w14:paraId="1255E8ED" w14:textId="77777777" w:rsidTr="00521D86">
        <w:trPr>
          <w:trHeight w:val="207"/>
        </w:trPr>
        <w:tc>
          <w:tcPr>
            <w:tcW w:w="7513" w:type="dxa"/>
            <w:gridSpan w:val="2"/>
            <w:tcBorders>
              <w:bottom w:val="single" w:sz="4" w:space="0" w:color="auto"/>
            </w:tcBorders>
            <w:tcMar>
              <w:left w:w="0" w:type="dxa"/>
            </w:tcMar>
          </w:tcPr>
          <w:p w14:paraId="4CFDA88D" w14:textId="028A0908" w:rsidR="00026E1A" w:rsidRPr="007A0B59" w:rsidRDefault="00026E1A" w:rsidP="001C02E3">
            <w:pPr>
              <w:pStyle w:val="Naslov31"/>
              <w:jc w:val="left"/>
            </w:pPr>
            <w:r>
              <w:lastRenderedPageBreak/>
              <w:t>Prodaja na osnovi davčno potrjenih računov</w:t>
            </w:r>
            <w:r w:rsidRPr="00F6635B">
              <w:t xml:space="preserve">, </w:t>
            </w:r>
            <w:r>
              <w:t xml:space="preserve">november </w:t>
            </w:r>
            <w:r w:rsidRPr="00F6635B">
              <w:t>2021</w:t>
            </w:r>
          </w:p>
        </w:tc>
        <w:tc>
          <w:tcPr>
            <w:tcW w:w="2126" w:type="dxa"/>
            <w:tcBorders>
              <w:bottom w:val="single" w:sz="4" w:space="0" w:color="auto"/>
            </w:tcBorders>
          </w:tcPr>
          <w:p w14:paraId="3A380649" w14:textId="77777777" w:rsidR="00026E1A" w:rsidRPr="007A0B59" w:rsidRDefault="00026E1A" w:rsidP="001C02E3">
            <w:pPr>
              <w:pStyle w:val="Naslov31"/>
            </w:pPr>
          </w:p>
        </w:tc>
      </w:tr>
      <w:tr w:rsidR="00026E1A" w:rsidRPr="00DF4F0B" w14:paraId="384E6BA1" w14:textId="77777777" w:rsidTr="00E33D3A">
        <w:trPr>
          <w:trHeight w:val="1134"/>
        </w:trPr>
        <w:tc>
          <w:tcPr>
            <w:tcW w:w="4982" w:type="dxa"/>
            <w:tcBorders>
              <w:top w:val="single" w:sz="4" w:space="0" w:color="auto"/>
            </w:tcBorders>
            <w:tcMar>
              <w:left w:w="0" w:type="dxa"/>
            </w:tcMar>
          </w:tcPr>
          <w:p w14:paraId="04D58DBD" w14:textId="4D25715E" w:rsidR="00026E1A" w:rsidRDefault="00666D7F" w:rsidP="001C02E3">
            <w:pPr>
              <w:pStyle w:val="ListParagraph"/>
              <w:ind w:left="0"/>
            </w:pPr>
            <w:r>
              <w:rPr>
                <w:noProof/>
              </w:rPr>
              <w:drawing>
                <wp:inline distT="0" distB="0" distL="0" distR="0" wp14:anchorId="6D08F32F" wp14:editId="307AEF6D">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4A916C7" w14:textId="2E04A602" w:rsidR="00AA12E6" w:rsidRDefault="05E38DFB" w:rsidP="3D4253E3">
            <w:pPr>
              <w:rPr>
                <w:rStyle w:val="normaltextrun"/>
                <w:color w:val="000000"/>
                <w:shd w:val="clear" w:color="auto" w:fill="FFFFFF"/>
              </w:rPr>
            </w:pPr>
            <w:r w:rsidRPr="3D4253E3">
              <w:rPr>
                <w:rStyle w:val="normaltextrun"/>
                <w:b/>
                <w:bCs/>
                <w:color w:val="000000"/>
                <w:shd w:val="clear" w:color="auto" w:fill="FFFFFF"/>
              </w:rPr>
              <w:t xml:space="preserve">Po podatkih o davčnem potrjevanju računov je bila skupna prodaja med </w:t>
            </w:r>
            <w:r w:rsidR="33F1722C">
              <w:rPr>
                <w:rStyle w:val="normaltextrun"/>
                <w:b/>
                <w:bCs/>
                <w:color w:val="000000"/>
                <w:shd w:val="clear" w:color="auto" w:fill="FFFFFF"/>
              </w:rPr>
              <w:t>14</w:t>
            </w:r>
            <w:r w:rsidR="33F1722C" w:rsidRPr="1799A179">
              <w:rPr>
                <w:rStyle w:val="normaltextrun"/>
                <w:b/>
                <w:bCs/>
                <w:color w:val="000000"/>
                <w:shd w:val="clear" w:color="auto" w:fill="FFFFFF"/>
              </w:rPr>
              <w:t>.</w:t>
            </w:r>
            <w:r w:rsidRPr="3D4253E3">
              <w:rPr>
                <w:rStyle w:val="normaltextrun"/>
                <w:b/>
                <w:bCs/>
                <w:color w:val="000000"/>
                <w:shd w:val="clear" w:color="auto" w:fill="FFFFFF"/>
              </w:rPr>
              <w:t xml:space="preserve"> in </w:t>
            </w:r>
            <w:r w:rsidR="33F1722C">
              <w:rPr>
                <w:rStyle w:val="normaltextrun"/>
                <w:b/>
                <w:bCs/>
                <w:color w:val="000000"/>
                <w:shd w:val="clear" w:color="auto" w:fill="FFFFFF"/>
              </w:rPr>
              <w:t>27</w:t>
            </w:r>
            <w:r w:rsidRPr="3D4253E3">
              <w:rPr>
                <w:rStyle w:val="normaltextrun"/>
                <w:b/>
                <w:bCs/>
                <w:color w:val="000000"/>
                <w:shd w:val="clear" w:color="auto" w:fill="FFFFFF"/>
              </w:rPr>
              <w:t xml:space="preserve">. novembrom medletno višja za </w:t>
            </w:r>
            <w:r w:rsidR="33F1722C">
              <w:rPr>
                <w:rStyle w:val="normaltextrun"/>
                <w:b/>
                <w:bCs/>
                <w:color w:val="000000"/>
                <w:shd w:val="clear" w:color="auto" w:fill="FFFFFF"/>
              </w:rPr>
              <w:t>49</w:t>
            </w:r>
            <w:r w:rsidRPr="3D4253E3">
              <w:rPr>
                <w:rStyle w:val="normaltextrun"/>
                <w:rFonts w:ascii="Arial" w:hAnsi="Arial" w:cs="Arial"/>
                <w:b/>
                <w:bCs/>
                <w:color w:val="000000"/>
                <w:shd w:val="clear" w:color="auto" w:fill="FFFFFF"/>
              </w:rPr>
              <w:t> </w:t>
            </w:r>
            <w:r w:rsidRPr="3D4253E3">
              <w:rPr>
                <w:rStyle w:val="normaltextrun"/>
                <w:b/>
                <w:bCs/>
                <w:color w:val="000000"/>
                <w:shd w:val="clear" w:color="auto" w:fill="FFFFFF"/>
              </w:rPr>
              <w:t xml:space="preserve">%, glede na enako obdobje leta 2019 pa za </w:t>
            </w:r>
            <w:r w:rsidR="33F1722C">
              <w:rPr>
                <w:rStyle w:val="normaltextrun"/>
                <w:b/>
                <w:bCs/>
                <w:color w:val="000000"/>
                <w:shd w:val="clear" w:color="auto" w:fill="FFFFFF"/>
              </w:rPr>
              <w:t>8</w:t>
            </w:r>
            <w:r w:rsidRPr="3D4253E3">
              <w:rPr>
                <w:rStyle w:val="normaltextrun"/>
                <w:b/>
                <w:bCs/>
                <w:color w:val="000000"/>
                <w:shd w:val="clear" w:color="auto" w:fill="FFFFFF"/>
              </w:rPr>
              <w:t xml:space="preserve"> %. </w:t>
            </w:r>
            <w:r w:rsidRPr="006D576D">
              <w:rPr>
                <w:rStyle w:val="normaltextrun"/>
                <w:color w:val="000000"/>
                <w:shd w:val="clear" w:color="auto" w:fill="FFFFFF"/>
              </w:rPr>
              <w:t>Medletna</w:t>
            </w:r>
            <w:r w:rsidRPr="3D4253E3">
              <w:rPr>
                <w:rStyle w:val="normaltextrun"/>
                <w:b/>
                <w:bCs/>
                <w:color w:val="000000"/>
                <w:shd w:val="clear" w:color="auto" w:fill="FFFFFF"/>
              </w:rPr>
              <w:t xml:space="preserve"> </w:t>
            </w:r>
            <w:r w:rsidRPr="00CC3DA2">
              <w:rPr>
                <w:rStyle w:val="normaltextrun"/>
                <w:color w:val="000000" w:themeColor="text1"/>
              </w:rPr>
              <w:t>r</w:t>
            </w:r>
            <w:r w:rsidRPr="00CC3DA2">
              <w:rPr>
                <w:rStyle w:val="normaltextrun"/>
                <w:color w:val="000000"/>
                <w:shd w:val="clear" w:color="auto" w:fill="FFFFFF"/>
              </w:rPr>
              <w:t xml:space="preserve">ast </w:t>
            </w:r>
            <w:r w:rsidRPr="1E271D58">
              <w:rPr>
                <w:rStyle w:val="normaltextrun"/>
                <w:color w:val="000000"/>
                <w:shd w:val="clear" w:color="auto" w:fill="FFFFFF"/>
              </w:rPr>
              <w:t xml:space="preserve">je </w:t>
            </w:r>
            <w:r w:rsidR="3DDF7A70">
              <w:rPr>
                <w:rStyle w:val="normaltextrun"/>
                <w:color w:val="000000"/>
                <w:shd w:val="clear" w:color="auto" w:fill="FFFFFF"/>
              </w:rPr>
              <w:t xml:space="preserve">bila v primerjavi z rastjo </w:t>
            </w:r>
            <w:r>
              <w:rPr>
                <w:rStyle w:val="normaltextrun"/>
                <w:color w:val="000000"/>
                <w:shd w:val="clear" w:color="auto" w:fill="FFFFFF"/>
              </w:rPr>
              <w:t xml:space="preserve">v prejšnjih dveh tednih </w:t>
            </w:r>
            <w:r w:rsidR="3DDF7A70">
              <w:rPr>
                <w:rStyle w:val="normaltextrun"/>
                <w:color w:val="000000"/>
                <w:shd w:val="clear" w:color="auto" w:fill="FFFFFF"/>
              </w:rPr>
              <w:t>višja</w:t>
            </w:r>
            <w:r>
              <w:rPr>
                <w:rStyle w:val="normaltextrun"/>
                <w:color w:val="000000"/>
                <w:shd w:val="clear" w:color="auto" w:fill="FFFFFF"/>
              </w:rPr>
              <w:t xml:space="preserve"> </w:t>
            </w:r>
            <w:r w:rsidR="33F1722C">
              <w:rPr>
                <w:rStyle w:val="normaltextrun"/>
                <w:color w:val="000000"/>
                <w:shd w:val="clear" w:color="auto" w:fill="FFFFFF"/>
              </w:rPr>
              <w:t xml:space="preserve">v večini dejavnosti, predvsem </w:t>
            </w:r>
            <w:r w:rsidR="307DF83A">
              <w:rPr>
                <w:rStyle w:val="normaltextrun"/>
                <w:color w:val="000000"/>
                <w:shd w:val="clear" w:color="auto" w:fill="FFFFFF"/>
              </w:rPr>
              <w:t>zaradi</w:t>
            </w:r>
            <w:r w:rsidR="33F1722C">
              <w:rPr>
                <w:rStyle w:val="normaltextrun"/>
                <w:color w:val="000000"/>
                <w:shd w:val="clear" w:color="auto" w:fill="FFFFFF"/>
              </w:rPr>
              <w:t xml:space="preserve"> lanske nizke prodaje ob zaprtju </w:t>
            </w:r>
            <w:proofErr w:type="spellStart"/>
            <w:r w:rsidR="33F1722C">
              <w:rPr>
                <w:rStyle w:val="normaltextrun"/>
                <w:color w:val="000000"/>
                <w:shd w:val="clear" w:color="auto" w:fill="FFFFFF"/>
              </w:rPr>
              <w:t>nenujnih</w:t>
            </w:r>
            <w:proofErr w:type="spellEnd"/>
            <w:r w:rsidR="33F1722C">
              <w:rPr>
                <w:rStyle w:val="normaltextrun"/>
                <w:color w:val="000000"/>
                <w:shd w:val="clear" w:color="auto" w:fill="FFFFFF"/>
              </w:rPr>
              <w:t xml:space="preserve"> trgovin (s 16.</w:t>
            </w:r>
            <w:r w:rsidR="15BBB9D3">
              <w:rPr>
                <w:rStyle w:val="normaltextrun"/>
                <w:color w:val="000000"/>
                <w:shd w:val="clear" w:color="auto" w:fill="FFFFFF"/>
              </w:rPr>
              <w:t xml:space="preserve"> </w:t>
            </w:r>
            <w:r w:rsidR="7D8C24E9">
              <w:rPr>
                <w:rStyle w:val="normaltextrun"/>
                <w:color w:val="000000"/>
                <w:shd w:val="clear" w:color="auto" w:fill="FFFFFF"/>
              </w:rPr>
              <w:t> </w:t>
            </w:r>
            <w:r w:rsidR="6B66812F">
              <w:rPr>
                <w:rStyle w:val="normaltextrun"/>
                <w:color w:val="000000"/>
                <w:shd w:val="clear" w:color="auto" w:fill="FFFFFF"/>
              </w:rPr>
              <w:t>novembrom</w:t>
            </w:r>
            <w:r w:rsidR="33F1722C">
              <w:rPr>
                <w:rStyle w:val="normaltextrun"/>
                <w:color w:val="000000"/>
                <w:shd w:val="clear" w:color="auto" w:fill="FFFFFF"/>
              </w:rPr>
              <w:t xml:space="preserve">) in uvedbi </w:t>
            </w:r>
            <w:r w:rsidR="59DDEB43">
              <w:rPr>
                <w:rStyle w:val="normaltextrun"/>
                <w:color w:val="000000"/>
                <w:shd w:val="clear" w:color="auto" w:fill="FFFFFF"/>
              </w:rPr>
              <w:t xml:space="preserve">drugih </w:t>
            </w:r>
            <w:r w:rsidR="33F1722C">
              <w:rPr>
                <w:rStyle w:val="normaltextrun"/>
                <w:color w:val="000000"/>
                <w:shd w:val="clear" w:color="auto" w:fill="FFFFFF"/>
              </w:rPr>
              <w:t xml:space="preserve">strožjih ukrepov. </w:t>
            </w:r>
            <w:r w:rsidR="00747F0C">
              <w:rPr>
                <w:rStyle w:val="normaltextrun"/>
                <w:color w:val="000000"/>
                <w:shd w:val="clear" w:color="auto" w:fill="FFFFFF"/>
              </w:rPr>
              <w:t>Rast p</w:t>
            </w:r>
            <w:r w:rsidR="33F1722C">
              <w:rPr>
                <w:rStyle w:val="normaltextrun"/>
                <w:color w:val="000000"/>
                <w:shd w:val="clear" w:color="auto" w:fill="FFFFFF"/>
              </w:rPr>
              <w:t>rodaj</w:t>
            </w:r>
            <w:r w:rsidR="00747F0C">
              <w:rPr>
                <w:rStyle w:val="normaltextrun"/>
                <w:color w:val="000000"/>
                <w:shd w:val="clear" w:color="auto" w:fill="FFFFFF"/>
              </w:rPr>
              <w:t>e</w:t>
            </w:r>
            <w:r w:rsidR="33F1722C">
              <w:rPr>
                <w:rStyle w:val="normaltextrun"/>
                <w:color w:val="000000"/>
                <w:shd w:val="clear" w:color="auto" w:fill="FFFFFF"/>
              </w:rPr>
              <w:t xml:space="preserve"> v trgovini se je </w:t>
            </w:r>
            <w:r w:rsidR="65BA32B5">
              <w:rPr>
                <w:rStyle w:val="normaltextrun"/>
                <w:color w:val="000000"/>
                <w:shd w:val="clear" w:color="auto" w:fill="FFFFFF"/>
              </w:rPr>
              <w:t xml:space="preserve">medletno </w:t>
            </w:r>
            <w:r w:rsidR="33F1722C">
              <w:rPr>
                <w:rStyle w:val="normaltextrun"/>
                <w:color w:val="000000"/>
                <w:shd w:val="clear" w:color="auto" w:fill="FFFFFF"/>
              </w:rPr>
              <w:t xml:space="preserve">skoraj podvojila </w:t>
            </w:r>
            <w:r w:rsidR="3F4F1E62">
              <w:rPr>
                <w:rStyle w:val="normaltextrun"/>
                <w:color w:val="000000"/>
                <w:shd w:val="clear" w:color="auto" w:fill="FFFFFF"/>
              </w:rPr>
              <w:t>(</w:t>
            </w:r>
            <w:r w:rsidR="33F1722C">
              <w:rPr>
                <w:rStyle w:val="normaltextrun"/>
                <w:color w:val="000000"/>
                <w:shd w:val="clear" w:color="auto" w:fill="FFFFFF"/>
              </w:rPr>
              <w:t>na 42</w:t>
            </w:r>
            <w:r w:rsidR="55DED591">
              <w:rPr>
                <w:rStyle w:val="normaltextrun"/>
                <w:color w:val="000000"/>
                <w:shd w:val="clear" w:color="auto" w:fill="FFFFFF"/>
              </w:rPr>
              <w:t> </w:t>
            </w:r>
            <w:r w:rsidR="33F1722C">
              <w:rPr>
                <w:rStyle w:val="normaltextrun"/>
                <w:color w:val="000000"/>
                <w:shd w:val="clear" w:color="auto" w:fill="FFFFFF"/>
              </w:rPr>
              <w:t>%</w:t>
            </w:r>
            <w:r w:rsidR="3F4F1E62">
              <w:rPr>
                <w:rStyle w:val="normaltextrun"/>
                <w:color w:val="000000"/>
                <w:shd w:val="clear" w:color="auto" w:fill="FFFFFF"/>
              </w:rPr>
              <w:t>)</w:t>
            </w:r>
            <w:r w:rsidR="33F1722C">
              <w:rPr>
                <w:rStyle w:val="normaltextrun"/>
                <w:color w:val="000000"/>
                <w:shd w:val="clear" w:color="auto" w:fill="FFFFFF"/>
              </w:rPr>
              <w:t xml:space="preserve">, na kar je vplivala tudi </w:t>
            </w:r>
            <w:r w:rsidR="087B8D08">
              <w:rPr>
                <w:rStyle w:val="normaltextrun"/>
                <w:color w:val="000000"/>
                <w:shd w:val="clear" w:color="auto" w:fill="FFFFFF"/>
              </w:rPr>
              <w:t>visoka</w:t>
            </w:r>
            <w:r w:rsidR="33F1722C">
              <w:rPr>
                <w:rStyle w:val="normaltextrun"/>
                <w:color w:val="000000"/>
                <w:shd w:val="clear" w:color="auto" w:fill="FFFFFF"/>
              </w:rPr>
              <w:t xml:space="preserve"> prodaja na »črni petek«. Zelo visoka je</w:t>
            </w:r>
            <w:r>
              <w:rPr>
                <w:rStyle w:val="normaltextrun"/>
                <w:color w:val="000000"/>
                <w:shd w:val="clear" w:color="auto" w:fill="FFFFFF"/>
              </w:rPr>
              <w:t xml:space="preserve"> </w:t>
            </w:r>
            <w:r w:rsidR="76D67565">
              <w:rPr>
                <w:rStyle w:val="normaltextrun"/>
                <w:color w:val="000000"/>
                <w:shd w:val="clear" w:color="auto" w:fill="FFFFFF"/>
              </w:rPr>
              <w:t xml:space="preserve">bila </w:t>
            </w:r>
            <w:r w:rsidR="41E671A2">
              <w:rPr>
                <w:rStyle w:val="normaltextrun"/>
                <w:color w:val="000000"/>
                <w:shd w:val="clear" w:color="auto" w:fill="FFFFFF"/>
              </w:rPr>
              <w:t>tudi</w:t>
            </w:r>
            <w:r>
              <w:rPr>
                <w:rStyle w:val="normaltextrun"/>
                <w:color w:val="000000"/>
                <w:shd w:val="clear" w:color="auto" w:fill="FFFFFF"/>
              </w:rPr>
              <w:t xml:space="preserve"> </w:t>
            </w:r>
            <w:r w:rsidR="33F1722C">
              <w:rPr>
                <w:rStyle w:val="normaltextrun"/>
                <w:color w:val="000000"/>
                <w:shd w:val="clear" w:color="auto" w:fill="FFFFFF"/>
              </w:rPr>
              <w:t>rast</w:t>
            </w:r>
            <w:r>
              <w:rPr>
                <w:rStyle w:val="normaltextrun"/>
                <w:color w:val="000000"/>
                <w:shd w:val="clear" w:color="auto" w:fill="FFFFFF"/>
              </w:rPr>
              <w:t xml:space="preserve"> v dejavnostih, ki so bile lani v tem obdobju skoraj v celoti zaprte (gostinske storitve, potovalne agencije</w:t>
            </w:r>
            <w:r w:rsidRPr="1E271D58">
              <w:rPr>
                <w:rStyle w:val="normaltextrun"/>
                <w:color w:val="000000"/>
                <w:shd w:val="clear" w:color="auto" w:fill="FFFFFF"/>
              </w:rPr>
              <w:t xml:space="preserve"> ter </w:t>
            </w:r>
            <w:r>
              <w:rPr>
                <w:rStyle w:val="normaltextrun"/>
                <w:color w:val="000000"/>
                <w:shd w:val="clear" w:color="auto" w:fill="FFFFFF"/>
              </w:rPr>
              <w:t xml:space="preserve">kulturne, razvedrilne in </w:t>
            </w:r>
            <w:r w:rsidRPr="1E271D58">
              <w:rPr>
                <w:rStyle w:val="normaltextrun"/>
                <w:color w:val="000000"/>
                <w:shd w:val="clear" w:color="auto" w:fill="FFFFFF"/>
              </w:rPr>
              <w:t>športn</w:t>
            </w:r>
            <w:r>
              <w:rPr>
                <w:rStyle w:val="normaltextrun"/>
                <w:color w:val="000000"/>
                <w:shd w:val="clear" w:color="auto" w:fill="FFFFFF"/>
              </w:rPr>
              <w:t>e</w:t>
            </w:r>
            <w:r w:rsidRPr="1E271D58">
              <w:rPr>
                <w:rStyle w:val="normaltextrun"/>
                <w:color w:val="000000"/>
                <w:shd w:val="clear" w:color="auto" w:fill="FFFFFF"/>
              </w:rPr>
              <w:t xml:space="preserve"> dejavnosti</w:t>
            </w:r>
            <w:r w:rsidR="33F1722C">
              <w:rPr>
                <w:rStyle w:val="normaltextrun"/>
                <w:color w:val="000000"/>
                <w:shd w:val="clear" w:color="auto" w:fill="FFFFFF"/>
              </w:rPr>
              <w:t xml:space="preserve">). </w:t>
            </w:r>
            <w:r w:rsidR="18153D03">
              <w:rPr>
                <w:rStyle w:val="normaltextrun"/>
                <w:color w:val="000000"/>
                <w:shd w:val="clear" w:color="auto" w:fill="FFFFFF"/>
              </w:rPr>
              <w:t>G</w:t>
            </w:r>
            <w:r w:rsidR="18153D03" w:rsidRPr="3D4253E3">
              <w:rPr>
                <w:rStyle w:val="normaltextrun"/>
                <w:color w:val="000000" w:themeColor="text1"/>
              </w:rPr>
              <w:t>lede na enako obdobje leta 2019</w:t>
            </w:r>
            <w:r w:rsidR="18153D03">
              <w:rPr>
                <w:rStyle w:val="normaltextrun"/>
                <w:color w:val="000000"/>
                <w:shd w:val="clear" w:color="auto" w:fill="FFFFFF"/>
              </w:rPr>
              <w:t xml:space="preserve"> </w:t>
            </w:r>
            <w:r w:rsidR="6303FD18">
              <w:rPr>
                <w:rStyle w:val="normaltextrun"/>
                <w:color w:val="000000"/>
                <w:shd w:val="clear" w:color="auto" w:fill="FFFFFF"/>
              </w:rPr>
              <w:t xml:space="preserve">pa </w:t>
            </w:r>
            <w:r w:rsidR="18153D03">
              <w:rPr>
                <w:rStyle w:val="normaltextrun"/>
                <w:color w:val="000000"/>
                <w:shd w:val="clear" w:color="auto" w:fill="FFFFFF"/>
              </w:rPr>
              <w:t xml:space="preserve">je bila prodaja nižja </w:t>
            </w:r>
            <w:r w:rsidR="7101F975">
              <w:rPr>
                <w:rStyle w:val="normaltextrun"/>
                <w:color w:val="000000"/>
                <w:shd w:val="clear" w:color="auto" w:fill="FFFFFF"/>
              </w:rPr>
              <w:t xml:space="preserve">v vseh </w:t>
            </w:r>
            <w:r w:rsidR="087B8D08">
              <w:rPr>
                <w:rStyle w:val="normaltextrun"/>
                <w:color w:val="000000"/>
                <w:shd w:val="clear" w:color="auto" w:fill="FFFFFF"/>
              </w:rPr>
              <w:t>dejavnostih, razen v trgovini</w:t>
            </w:r>
            <w:r w:rsidR="0305EABC">
              <w:rPr>
                <w:rStyle w:val="normaltextrun"/>
                <w:color w:val="000000"/>
                <w:shd w:val="clear" w:color="auto" w:fill="FFFFFF"/>
              </w:rPr>
              <w:t>.</w:t>
            </w:r>
            <w:r w:rsidR="33F1722C">
              <w:rPr>
                <w:rStyle w:val="normaltextrun"/>
                <w:color w:val="000000"/>
                <w:shd w:val="clear" w:color="auto" w:fill="FFFFFF"/>
              </w:rPr>
              <w:t xml:space="preserve"> </w:t>
            </w:r>
            <w:r w:rsidR="087B8D08">
              <w:rPr>
                <w:rStyle w:val="normaltextrun"/>
                <w:color w:val="000000"/>
                <w:shd w:val="clear" w:color="auto" w:fill="FFFFFF"/>
              </w:rPr>
              <w:t xml:space="preserve">Na rast slednje </w:t>
            </w:r>
            <w:r w:rsidR="33F1722C">
              <w:rPr>
                <w:rStyle w:val="normaltextrun"/>
                <w:color w:val="000000"/>
                <w:shd w:val="clear" w:color="auto" w:fill="FFFFFF"/>
              </w:rPr>
              <w:t xml:space="preserve">je vplivala tudi visoka prodaja na letošnji </w:t>
            </w:r>
            <w:r w:rsidR="087B8D08">
              <w:rPr>
                <w:rStyle w:val="normaltextrun"/>
                <w:color w:val="000000"/>
                <w:shd w:val="clear" w:color="auto" w:fill="FFFFFF"/>
              </w:rPr>
              <w:t>»</w:t>
            </w:r>
            <w:r w:rsidR="33F1722C">
              <w:rPr>
                <w:rStyle w:val="normaltextrun"/>
                <w:color w:val="000000"/>
                <w:shd w:val="clear" w:color="auto" w:fill="FFFFFF"/>
              </w:rPr>
              <w:t>črni petek</w:t>
            </w:r>
            <w:r w:rsidR="087B8D08">
              <w:rPr>
                <w:rStyle w:val="normaltextrun"/>
                <w:color w:val="000000"/>
                <w:shd w:val="clear" w:color="auto" w:fill="FFFFFF"/>
              </w:rPr>
              <w:t>«</w:t>
            </w:r>
            <w:r w:rsidR="33F1722C">
              <w:rPr>
                <w:rStyle w:val="normaltextrun"/>
                <w:color w:val="000000"/>
                <w:shd w:val="clear" w:color="auto" w:fill="FFFFFF"/>
              </w:rPr>
              <w:t xml:space="preserve">, ki </w:t>
            </w:r>
            <w:r w:rsidR="100B13E6">
              <w:rPr>
                <w:rStyle w:val="normaltextrun"/>
                <w:color w:val="000000"/>
                <w:shd w:val="clear" w:color="auto" w:fill="FFFFFF"/>
              </w:rPr>
              <w:t xml:space="preserve">pa ni zajet </w:t>
            </w:r>
            <w:r w:rsidR="7F49601D">
              <w:rPr>
                <w:rStyle w:val="normaltextrun"/>
                <w:color w:val="000000"/>
                <w:shd w:val="clear" w:color="auto" w:fill="FFFFFF"/>
              </w:rPr>
              <w:t>v primerljiv</w:t>
            </w:r>
            <w:r w:rsidR="5366667D">
              <w:rPr>
                <w:rStyle w:val="normaltextrun"/>
                <w:color w:val="000000"/>
                <w:shd w:val="clear" w:color="auto" w:fill="FFFFFF"/>
              </w:rPr>
              <w:t>o</w:t>
            </w:r>
            <w:r w:rsidR="7F49601D">
              <w:rPr>
                <w:rStyle w:val="normaltextrun"/>
                <w:color w:val="000000"/>
                <w:shd w:val="clear" w:color="auto" w:fill="FFFFFF"/>
              </w:rPr>
              <w:t xml:space="preserve"> obdobj</w:t>
            </w:r>
            <w:r w:rsidR="5366667D">
              <w:rPr>
                <w:rStyle w:val="normaltextrun"/>
                <w:color w:val="000000"/>
                <w:shd w:val="clear" w:color="auto" w:fill="FFFFFF"/>
              </w:rPr>
              <w:t>e</w:t>
            </w:r>
            <w:r w:rsidR="7F49601D">
              <w:rPr>
                <w:rStyle w:val="normaltextrun"/>
                <w:color w:val="000000"/>
                <w:shd w:val="clear" w:color="auto" w:fill="FFFFFF"/>
              </w:rPr>
              <w:t xml:space="preserve"> </w:t>
            </w:r>
            <w:r w:rsidR="5366667D">
              <w:rPr>
                <w:rStyle w:val="normaltextrun"/>
                <w:color w:val="000000"/>
                <w:shd w:val="clear" w:color="auto" w:fill="FFFFFF"/>
              </w:rPr>
              <w:t xml:space="preserve">iz leta </w:t>
            </w:r>
            <w:r w:rsidR="33F1722C">
              <w:rPr>
                <w:rStyle w:val="normaltextrun"/>
                <w:color w:val="000000"/>
                <w:shd w:val="clear" w:color="auto" w:fill="FFFFFF"/>
              </w:rPr>
              <w:t>2019</w:t>
            </w:r>
            <w:r w:rsidR="0D708466">
              <w:rPr>
                <w:rStyle w:val="normaltextrun"/>
                <w:color w:val="000000"/>
                <w:shd w:val="clear" w:color="auto" w:fill="FFFFFF"/>
              </w:rPr>
              <w:t xml:space="preserve"> (</w:t>
            </w:r>
            <w:r w:rsidR="0293D0C9">
              <w:rPr>
                <w:rStyle w:val="normaltextrun"/>
                <w:color w:val="000000"/>
                <w:shd w:val="clear" w:color="auto" w:fill="FFFFFF"/>
              </w:rPr>
              <w:t>takrat</w:t>
            </w:r>
            <w:r w:rsidR="71139E3A">
              <w:rPr>
                <w:rStyle w:val="normaltextrun"/>
                <w:color w:val="000000"/>
                <w:shd w:val="clear" w:color="auto" w:fill="FFFFFF"/>
              </w:rPr>
              <w:t xml:space="preserve"> je bil</w:t>
            </w:r>
            <w:r w:rsidR="33F1722C">
              <w:rPr>
                <w:rStyle w:val="normaltextrun"/>
                <w:color w:val="000000"/>
                <w:shd w:val="clear" w:color="auto" w:fill="FFFFFF"/>
              </w:rPr>
              <w:t xml:space="preserve"> 29. </w:t>
            </w:r>
            <w:r w:rsidR="1023B079">
              <w:rPr>
                <w:rStyle w:val="normaltextrun"/>
                <w:color w:val="000000"/>
                <w:shd w:val="clear" w:color="auto" w:fill="FFFFFF"/>
              </w:rPr>
              <w:t>novembra</w:t>
            </w:r>
            <w:r w:rsidR="33F1722C" w:rsidRPr="3D4253E3">
              <w:rPr>
                <w:rStyle w:val="normaltextrun"/>
                <w:color w:val="000000" w:themeColor="text1"/>
              </w:rPr>
              <w:t>).</w:t>
            </w:r>
          </w:p>
          <w:p w14:paraId="0FAB43A3" w14:textId="788C8E5B" w:rsidR="00026E1A" w:rsidRPr="00DF4F0B" w:rsidRDefault="00026E1A" w:rsidP="001C02E3">
            <w:pPr>
              <w:rPr>
                <w:rStyle w:val="normaltextrun"/>
                <w:b/>
                <w:bCs/>
                <w:color w:val="000000" w:themeColor="text1"/>
              </w:rPr>
            </w:pPr>
          </w:p>
        </w:tc>
      </w:tr>
    </w:tbl>
    <w:p w14:paraId="57E3F6E1" w14:textId="5F82FA37" w:rsidR="00026E1A" w:rsidRDefault="00026E1A">
      <w:pPr>
        <w:spacing w:after="160" w:line="259" w:lineRule="auto"/>
        <w:jc w:val="left"/>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E426D7" w:rsidRPr="007A0B59" w14:paraId="02A7A0AA" w14:textId="77777777" w:rsidTr="00E33D3A">
        <w:trPr>
          <w:trHeight w:val="207"/>
        </w:trPr>
        <w:tc>
          <w:tcPr>
            <w:tcW w:w="4819" w:type="dxa"/>
            <w:tcBorders>
              <w:bottom w:val="single" w:sz="4" w:space="0" w:color="auto"/>
            </w:tcBorders>
            <w:tcMar>
              <w:left w:w="0" w:type="dxa"/>
            </w:tcMar>
          </w:tcPr>
          <w:p w14:paraId="61EBFEF7" w14:textId="77777777" w:rsidR="00E426D7" w:rsidRPr="007A0B59" w:rsidRDefault="00E426D7" w:rsidP="001C02E3">
            <w:pPr>
              <w:pStyle w:val="Naslov31"/>
              <w:jc w:val="left"/>
            </w:pPr>
            <w:r>
              <w:t>Prihodek v trgovini</w:t>
            </w:r>
            <w:r w:rsidRPr="00F6635B">
              <w:t xml:space="preserve">, </w:t>
            </w:r>
            <w:r>
              <w:t xml:space="preserve">september </w:t>
            </w:r>
            <w:r w:rsidRPr="00F6635B">
              <w:t>2021</w:t>
            </w:r>
          </w:p>
        </w:tc>
        <w:tc>
          <w:tcPr>
            <w:tcW w:w="4820" w:type="dxa"/>
            <w:gridSpan w:val="2"/>
            <w:tcBorders>
              <w:bottom w:val="single" w:sz="4" w:space="0" w:color="auto"/>
            </w:tcBorders>
          </w:tcPr>
          <w:p w14:paraId="35A128D1" w14:textId="77777777" w:rsidR="00E426D7" w:rsidRPr="007A0B59" w:rsidRDefault="00E426D7" w:rsidP="001C02E3">
            <w:pPr>
              <w:pStyle w:val="Naslov31"/>
            </w:pPr>
          </w:p>
        </w:tc>
      </w:tr>
      <w:tr w:rsidR="00E426D7" w:rsidRPr="00DF4F0B" w14:paraId="796D11CC" w14:textId="77777777" w:rsidTr="00E33D3A">
        <w:trPr>
          <w:trHeight w:val="1134"/>
        </w:trPr>
        <w:tc>
          <w:tcPr>
            <w:tcW w:w="4982" w:type="dxa"/>
            <w:gridSpan w:val="2"/>
            <w:tcBorders>
              <w:top w:val="single" w:sz="4" w:space="0" w:color="auto"/>
            </w:tcBorders>
            <w:tcMar>
              <w:left w:w="0" w:type="dxa"/>
            </w:tcMar>
          </w:tcPr>
          <w:p w14:paraId="73CB38DA" w14:textId="79A24ACC" w:rsidR="00E426D7" w:rsidRDefault="002A433F" w:rsidP="001C02E3">
            <w:pPr>
              <w:pStyle w:val="ListParagraph"/>
              <w:ind w:left="0"/>
            </w:pPr>
            <w:r>
              <w:rPr>
                <w:noProof/>
                <w:lang w:eastAsia="sl-SI"/>
              </w:rPr>
              <w:drawing>
                <wp:inline distT="0" distB="0" distL="0" distR="0" wp14:anchorId="7379FEA3" wp14:editId="621C6B9E">
                  <wp:extent cx="3092400" cy="2563200"/>
                  <wp:effectExtent l="0" t="0" r="0"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63200"/>
                          </a:xfrm>
                          <a:prstGeom prst="rect">
                            <a:avLst/>
                          </a:prstGeom>
                          <a:noFill/>
                        </pic:spPr>
                      </pic:pic>
                    </a:graphicData>
                  </a:graphic>
                </wp:inline>
              </w:drawing>
            </w:r>
          </w:p>
        </w:tc>
        <w:tc>
          <w:tcPr>
            <w:tcW w:w="4657" w:type="dxa"/>
            <w:tcBorders>
              <w:top w:val="single" w:sz="4" w:space="0" w:color="auto"/>
            </w:tcBorders>
            <w:tcMar>
              <w:left w:w="284" w:type="dxa"/>
            </w:tcMar>
          </w:tcPr>
          <w:p w14:paraId="5650EBA6" w14:textId="6BA1668A" w:rsidR="00E426D7" w:rsidRPr="00DF4F0B" w:rsidRDefault="42566FB1" w:rsidP="290766B1">
            <w:pPr>
              <w:rPr>
                <w:rStyle w:val="normaltextrun"/>
                <w:color w:val="DBDBDB" w:themeColor="accent3" w:themeTint="66"/>
              </w:rPr>
            </w:pPr>
            <w:r w:rsidRPr="00B2324B">
              <w:rPr>
                <w:rStyle w:val="normaltextrun"/>
                <w:b/>
                <w:bCs/>
                <w:color w:val="000000"/>
                <w:shd w:val="clear" w:color="auto" w:fill="FFFFFF"/>
              </w:rPr>
              <w:t xml:space="preserve">Prodaja v trgovini se je v </w:t>
            </w:r>
            <w:r>
              <w:rPr>
                <w:rStyle w:val="normaltextrun"/>
                <w:b/>
                <w:bCs/>
                <w:color w:val="000000"/>
                <w:shd w:val="clear" w:color="auto" w:fill="FFFFFF"/>
              </w:rPr>
              <w:t>tretjem</w:t>
            </w:r>
            <w:r w:rsidRPr="00B2324B">
              <w:rPr>
                <w:rStyle w:val="normaltextrun"/>
                <w:b/>
                <w:bCs/>
                <w:color w:val="000000"/>
                <w:shd w:val="clear" w:color="auto" w:fill="FFFFFF"/>
              </w:rPr>
              <w:t xml:space="preserve"> četrtletju </w:t>
            </w:r>
            <w:r w:rsidR="4364DA3B">
              <w:rPr>
                <w:rStyle w:val="normaltextrun"/>
                <w:b/>
                <w:bCs/>
                <w:color w:val="000000"/>
                <w:shd w:val="clear" w:color="auto" w:fill="FFFFFF"/>
              </w:rPr>
              <w:t xml:space="preserve">v primerjavi z drugim </w:t>
            </w:r>
            <w:r>
              <w:rPr>
                <w:rStyle w:val="normaltextrun"/>
                <w:b/>
                <w:bCs/>
                <w:color w:val="000000"/>
                <w:shd w:val="clear" w:color="auto" w:fill="FFFFFF"/>
              </w:rPr>
              <w:t>nekoliko zmanjšala, medletno in glede na</w:t>
            </w:r>
            <w:r w:rsidRPr="00B2324B">
              <w:rPr>
                <w:rStyle w:val="normaltextrun"/>
                <w:b/>
                <w:bCs/>
                <w:color w:val="000000"/>
                <w:shd w:val="clear" w:color="auto" w:fill="FFFFFF"/>
              </w:rPr>
              <w:t xml:space="preserve"> 2019</w:t>
            </w:r>
            <w:r>
              <w:rPr>
                <w:rStyle w:val="normaltextrun"/>
                <w:b/>
                <w:bCs/>
                <w:color w:val="000000"/>
                <w:shd w:val="clear" w:color="auto" w:fill="FFFFFF"/>
              </w:rPr>
              <w:t xml:space="preserve"> </w:t>
            </w:r>
            <w:r w:rsidR="4364DA3B">
              <w:rPr>
                <w:rStyle w:val="normaltextrun"/>
                <w:b/>
                <w:bCs/>
                <w:color w:val="000000"/>
                <w:shd w:val="clear" w:color="auto" w:fill="FFFFFF"/>
              </w:rPr>
              <w:t xml:space="preserve">pa je bila </w:t>
            </w:r>
            <w:r>
              <w:rPr>
                <w:rStyle w:val="normaltextrun"/>
                <w:b/>
                <w:bCs/>
                <w:color w:val="000000"/>
                <w:shd w:val="clear" w:color="auto" w:fill="FFFFFF"/>
              </w:rPr>
              <w:t>v</w:t>
            </w:r>
            <w:r w:rsidR="631B1F83">
              <w:rPr>
                <w:rStyle w:val="normaltextrun"/>
                <w:b/>
                <w:bCs/>
                <w:color w:val="000000"/>
                <w:shd w:val="clear" w:color="auto" w:fill="FFFFFF"/>
              </w:rPr>
              <w:t>ečja</w:t>
            </w:r>
            <w:r w:rsidR="4364DA3B">
              <w:rPr>
                <w:rStyle w:val="normaltextrun"/>
                <w:b/>
                <w:bCs/>
                <w:color w:val="000000"/>
                <w:shd w:val="clear" w:color="auto" w:fill="FFFFFF"/>
              </w:rPr>
              <w:t>.</w:t>
            </w:r>
            <w:r w:rsidRPr="00B2324B">
              <w:rPr>
                <w:rStyle w:val="normaltextrun"/>
                <w:color w:val="000000"/>
                <w:shd w:val="clear" w:color="auto" w:fill="FFFFFF"/>
              </w:rPr>
              <w:t xml:space="preserve"> </w:t>
            </w:r>
            <w:r>
              <w:rPr>
                <w:rStyle w:val="normaltextrun"/>
                <w:color w:val="000000"/>
                <w:shd w:val="clear" w:color="auto" w:fill="FFFFFF"/>
              </w:rPr>
              <w:t xml:space="preserve">Izmed glavnih treh panog se je prihodek </w:t>
            </w:r>
            <w:r w:rsidR="2F9CA29C">
              <w:rPr>
                <w:rStyle w:val="normaltextrun"/>
                <w:color w:val="000000"/>
                <w:shd w:val="clear" w:color="auto" w:fill="FFFFFF"/>
              </w:rPr>
              <w:t>četrtletno</w:t>
            </w:r>
            <w:r>
              <w:rPr>
                <w:rStyle w:val="normaltextrun"/>
                <w:color w:val="000000"/>
                <w:shd w:val="clear" w:color="auto" w:fill="FFFFFF"/>
              </w:rPr>
              <w:t xml:space="preserve"> zmanjšal le v </w:t>
            </w:r>
            <w:r w:rsidRPr="3D4253E3">
              <w:rPr>
                <w:rStyle w:val="normaltextrun"/>
                <w:i/>
                <w:iCs/>
                <w:color w:val="000000"/>
                <w:shd w:val="clear" w:color="auto" w:fill="FFFFFF"/>
              </w:rPr>
              <w:t xml:space="preserve">trgovini na debelo, </w:t>
            </w:r>
            <w:r w:rsidR="1C98E4F3">
              <w:rPr>
                <w:rStyle w:val="normaltextrun"/>
                <w:color w:val="000000"/>
                <w:shd w:val="clear" w:color="auto" w:fill="FFFFFF"/>
              </w:rPr>
              <w:t xml:space="preserve">zaradi </w:t>
            </w:r>
            <w:r>
              <w:rPr>
                <w:rStyle w:val="normaltextrun"/>
                <w:color w:val="000000"/>
                <w:shd w:val="clear" w:color="auto" w:fill="FFFFFF"/>
              </w:rPr>
              <w:t xml:space="preserve">slabšega julijskega poslovanja. </w:t>
            </w:r>
            <w:r w:rsidRPr="00B2324B">
              <w:rPr>
                <w:rStyle w:val="normaltextrun"/>
                <w:color w:val="000000"/>
                <w:shd w:val="clear" w:color="auto" w:fill="FFFFFF"/>
              </w:rPr>
              <w:t>Prihodek v</w:t>
            </w:r>
            <w:r w:rsidRPr="3D4253E3">
              <w:rPr>
                <w:rStyle w:val="normaltextrun"/>
                <w:i/>
                <w:iCs/>
                <w:color w:val="000000"/>
                <w:shd w:val="clear" w:color="auto" w:fill="FFFFFF"/>
              </w:rPr>
              <w:t xml:space="preserve"> trgovini na drobno </w:t>
            </w:r>
            <w:r w:rsidRPr="00B2324B">
              <w:rPr>
                <w:rStyle w:val="normaltextrun"/>
                <w:color w:val="000000"/>
                <w:shd w:val="clear" w:color="auto" w:fill="FFFFFF"/>
              </w:rPr>
              <w:t xml:space="preserve">se je </w:t>
            </w:r>
            <w:r>
              <w:rPr>
                <w:rStyle w:val="normaltextrun"/>
                <w:color w:val="000000"/>
                <w:shd w:val="clear" w:color="auto" w:fill="FFFFFF"/>
              </w:rPr>
              <w:t>okrepil</w:t>
            </w:r>
            <w:r w:rsidRPr="00B2324B">
              <w:rPr>
                <w:rStyle w:val="normaltextrun"/>
                <w:color w:val="000000"/>
                <w:shd w:val="clear" w:color="auto" w:fill="FFFFFF"/>
              </w:rPr>
              <w:t xml:space="preserve"> </w:t>
            </w:r>
            <w:r>
              <w:rPr>
                <w:rStyle w:val="normaltextrun"/>
                <w:color w:val="000000"/>
                <w:shd w:val="clear" w:color="auto" w:fill="FFFFFF"/>
              </w:rPr>
              <w:t xml:space="preserve">predvsem </w:t>
            </w:r>
            <w:r w:rsidRPr="00B2324B">
              <w:rPr>
                <w:rStyle w:val="normaltextrun"/>
                <w:color w:val="000000"/>
                <w:shd w:val="clear" w:color="auto" w:fill="FFFFFF"/>
              </w:rPr>
              <w:t xml:space="preserve">zaradi večje prodaje </w:t>
            </w:r>
            <w:r>
              <w:rPr>
                <w:rStyle w:val="normaltextrun"/>
                <w:color w:val="000000"/>
                <w:shd w:val="clear" w:color="auto" w:fill="FFFFFF"/>
              </w:rPr>
              <w:t xml:space="preserve">v trgovini z </w:t>
            </w:r>
            <w:r w:rsidRPr="00B2324B">
              <w:rPr>
                <w:rStyle w:val="normaltextrun"/>
                <w:color w:val="000000"/>
                <w:shd w:val="clear" w:color="auto" w:fill="FFFFFF"/>
              </w:rPr>
              <w:t>motorni</w:t>
            </w:r>
            <w:r>
              <w:rPr>
                <w:rStyle w:val="normaltextrun"/>
                <w:color w:val="000000"/>
                <w:shd w:val="clear" w:color="auto" w:fill="FFFFFF"/>
              </w:rPr>
              <w:t>mi</w:t>
            </w:r>
            <w:r w:rsidRPr="00B2324B">
              <w:rPr>
                <w:rStyle w:val="normaltextrun"/>
                <w:color w:val="000000"/>
                <w:shd w:val="clear" w:color="auto" w:fill="FFFFFF"/>
              </w:rPr>
              <w:t xml:space="preserve"> goriv</w:t>
            </w:r>
            <w:r>
              <w:rPr>
                <w:rStyle w:val="normaltextrun"/>
                <w:color w:val="000000"/>
                <w:shd w:val="clear" w:color="auto" w:fill="FFFFFF"/>
              </w:rPr>
              <w:t>i, na kar je poleg večje prodaje gospodinjstvom in pravnim osebam vplival tudi povečan tranzit čez Slovenijo.</w:t>
            </w:r>
            <w:r w:rsidRPr="00B2324B">
              <w:rPr>
                <w:rStyle w:val="normaltextrun"/>
                <w:color w:val="000000"/>
                <w:shd w:val="clear" w:color="auto" w:fill="FFFFFF"/>
              </w:rPr>
              <w:t xml:space="preserve"> </w:t>
            </w:r>
            <w:r w:rsidR="609ABB64">
              <w:rPr>
                <w:rStyle w:val="normaltextrun"/>
                <w:color w:val="000000"/>
                <w:shd w:val="clear" w:color="auto" w:fill="FFFFFF"/>
              </w:rPr>
              <w:t xml:space="preserve">Četrtletno se je </w:t>
            </w:r>
            <w:r w:rsidR="631B1F83">
              <w:rPr>
                <w:rStyle w:val="normaltextrun"/>
                <w:color w:val="000000"/>
                <w:shd w:val="clear" w:color="auto" w:fill="FFFFFF"/>
              </w:rPr>
              <w:t>o</w:t>
            </w:r>
            <w:r>
              <w:rPr>
                <w:rStyle w:val="normaltextrun"/>
                <w:color w:val="000000"/>
                <w:shd w:val="clear" w:color="auto" w:fill="FFFFFF"/>
              </w:rPr>
              <w:t xml:space="preserve">krepila tudi prodaja v </w:t>
            </w:r>
            <w:r w:rsidRPr="3D4253E3">
              <w:rPr>
                <w:rStyle w:val="normaltextrun"/>
                <w:i/>
                <w:iCs/>
                <w:color w:val="000000"/>
                <w:shd w:val="clear" w:color="auto" w:fill="FFFFFF"/>
              </w:rPr>
              <w:t>trgovini z motornimi vozili</w:t>
            </w:r>
            <w:r>
              <w:rPr>
                <w:rStyle w:val="normaltextrun"/>
                <w:color w:val="000000"/>
                <w:shd w:val="clear" w:color="auto" w:fill="FFFFFF"/>
              </w:rPr>
              <w:t xml:space="preserve">, medletno </w:t>
            </w:r>
            <w:r w:rsidR="0D6C534A">
              <w:rPr>
                <w:rStyle w:val="normaltextrun"/>
                <w:color w:val="000000"/>
                <w:shd w:val="clear" w:color="auto" w:fill="FFFFFF"/>
              </w:rPr>
              <w:t xml:space="preserve">pa je bila </w:t>
            </w:r>
            <w:r w:rsidR="631B1F83">
              <w:rPr>
                <w:rStyle w:val="normaltextrun"/>
                <w:color w:val="000000"/>
                <w:shd w:val="clear" w:color="auto" w:fill="FFFFFF"/>
              </w:rPr>
              <w:t>manjša</w:t>
            </w:r>
            <w:r>
              <w:rPr>
                <w:rStyle w:val="normaltextrun"/>
                <w:color w:val="000000"/>
                <w:shd w:val="clear" w:color="auto" w:fill="FFFFFF"/>
              </w:rPr>
              <w:t xml:space="preserve"> in p</w:t>
            </w:r>
            <w:r w:rsidRPr="3D4253E3">
              <w:rPr>
                <w:rStyle w:val="normaltextrun"/>
                <w:color w:val="000000"/>
                <w:shd w:val="clear" w:color="auto" w:fill="FFFFFF"/>
              </w:rPr>
              <w:t xml:space="preserve">oleg prodaje motornih goriv tudi edina izmed večjih panog, ki je </w:t>
            </w:r>
            <w:r w:rsidR="05B4E027" w:rsidRPr="3D4253E3">
              <w:rPr>
                <w:rStyle w:val="normaltextrun"/>
                <w:color w:val="000000"/>
                <w:shd w:val="clear" w:color="auto" w:fill="FFFFFF"/>
              </w:rPr>
              <w:t>bila manjša</w:t>
            </w:r>
            <w:r w:rsidR="05B4E027">
              <w:rPr>
                <w:rStyle w:val="normaltextrun"/>
                <w:color w:val="000000"/>
                <w:shd w:val="clear" w:color="auto" w:fill="FFFFFF"/>
              </w:rPr>
              <w:t xml:space="preserve"> kot v </w:t>
            </w:r>
            <w:r>
              <w:rPr>
                <w:rStyle w:val="normaltextrun"/>
                <w:color w:val="000000"/>
                <w:shd w:val="clear" w:color="auto" w:fill="FFFFFF"/>
              </w:rPr>
              <w:t>tretj</w:t>
            </w:r>
            <w:r w:rsidRPr="00B2324B">
              <w:rPr>
                <w:rStyle w:val="normaltextrun"/>
                <w:color w:val="000000"/>
                <w:shd w:val="clear" w:color="auto" w:fill="FFFFFF"/>
              </w:rPr>
              <w:t>e</w:t>
            </w:r>
            <w:r w:rsidR="05B4E027">
              <w:rPr>
                <w:rStyle w:val="normaltextrun"/>
                <w:color w:val="000000"/>
                <w:shd w:val="clear" w:color="auto" w:fill="FFFFFF"/>
              </w:rPr>
              <w:t>m</w:t>
            </w:r>
            <w:r w:rsidRPr="00B2324B">
              <w:rPr>
                <w:rStyle w:val="normaltextrun"/>
                <w:color w:val="000000"/>
                <w:shd w:val="clear" w:color="auto" w:fill="FFFFFF"/>
              </w:rPr>
              <w:t xml:space="preserve"> četrtletj</w:t>
            </w:r>
            <w:r w:rsidR="05B4E027">
              <w:rPr>
                <w:rStyle w:val="normaltextrun"/>
                <w:color w:val="000000"/>
                <w:shd w:val="clear" w:color="auto" w:fill="FFFFFF"/>
              </w:rPr>
              <w:t>u</w:t>
            </w:r>
            <w:r w:rsidRPr="00B2324B">
              <w:rPr>
                <w:rStyle w:val="normaltextrun"/>
                <w:color w:val="000000"/>
                <w:shd w:val="clear" w:color="auto" w:fill="FFFFFF"/>
              </w:rPr>
              <w:t xml:space="preserve"> 2019.</w:t>
            </w:r>
            <w:r>
              <w:rPr>
                <w:rStyle w:val="normaltextrun"/>
                <w:color w:val="000000"/>
                <w:shd w:val="clear" w:color="auto" w:fill="FFFFFF"/>
              </w:rPr>
              <w:t xml:space="preserve"> </w:t>
            </w:r>
            <w:r w:rsidR="653894D2">
              <w:rPr>
                <w:rStyle w:val="normaltextrun"/>
                <w:color w:val="000000"/>
                <w:shd w:val="clear" w:color="auto" w:fill="FFFFFF"/>
              </w:rPr>
              <w:t>V primerjavi s tem obdobjem pa je bila p</w:t>
            </w:r>
            <w:r>
              <w:rPr>
                <w:rStyle w:val="normaltextrun"/>
                <w:color w:val="000000"/>
                <w:shd w:val="clear" w:color="auto" w:fill="FFFFFF"/>
              </w:rPr>
              <w:t xml:space="preserve">recej večja prodaja </w:t>
            </w:r>
            <w:proofErr w:type="spellStart"/>
            <w:r>
              <w:rPr>
                <w:rStyle w:val="normaltextrun"/>
                <w:color w:val="000000"/>
                <w:shd w:val="clear" w:color="auto" w:fill="FFFFFF"/>
              </w:rPr>
              <w:t>neživil</w:t>
            </w:r>
            <w:proofErr w:type="spellEnd"/>
            <w:r>
              <w:rPr>
                <w:rStyle w:val="normaltextrun"/>
                <w:color w:val="000000"/>
                <w:shd w:val="clear" w:color="auto" w:fill="FFFFFF"/>
              </w:rPr>
              <w:t xml:space="preserve"> (15 %) in živil (7 %). Med </w:t>
            </w:r>
            <w:proofErr w:type="spellStart"/>
            <w:r>
              <w:rPr>
                <w:rStyle w:val="normaltextrun"/>
                <w:color w:val="000000"/>
                <w:shd w:val="clear" w:color="auto" w:fill="FFFFFF"/>
              </w:rPr>
              <w:t>neživili</w:t>
            </w:r>
            <w:proofErr w:type="spellEnd"/>
            <w:r>
              <w:rPr>
                <w:rStyle w:val="normaltextrun"/>
                <w:color w:val="000000"/>
                <w:shd w:val="clear" w:color="auto" w:fill="FFFFFF"/>
              </w:rPr>
              <w:t xml:space="preserve"> </w:t>
            </w:r>
            <w:r w:rsidR="35E9811C">
              <w:rPr>
                <w:rStyle w:val="normaltextrun"/>
                <w:color w:val="000000"/>
                <w:shd w:val="clear" w:color="auto" w:fill="FFFFFF"/>
              </w:rPr>
              <w:t>se je povečal</w:t>
            </w:r>
            <w:r w:rsidR="003C36D4">
              <w:rPr>
                <w:rStyle w:val="normaltextrun"/>
                <w:color w:val="000000"/>
                <w:shd w:val="clear" w:color="auto" w:fill="FFFFFF"/>
              </w:rPr>
              <w:t>a</w:t>
            </w:r>
            <w:r w:rsidR="35E9811C">
              <w:rPr>
                <w:rStyle w:val="normaltextrun"/>
                <w:color w:val="000000"/>
                <w:shd w:val="clear" w:color="auto" w:fill="FFFFFF"/>
              </w:rPr>
              <w:t xml:space="preserve"> </w:t>
            </w:r>
            <w:r>
              <w:rPr>
                <w:rStyle w:val="normaltextrun"/>
                <w:color w:val="000000"/>
                <w:shd w:val="clear" w:color="auto" w:fill="FFFFFF"/>
              </w:rPr>
              <w:t xml:space="preserve">predvsem prodaja po pošti ali internetu, ki se je več kot podvojila, za okoli desetino pa je bila večja tudi prodaja farmacevtskih in medicinskih izdelkov, pohištva ter računalniških in telekomunikacijskih naprav. </w:t>
            </w:r>
            <w:r w:rsidRPr="00B2324B">
              <w:rPr>
                <w:rStyle w:val="normaltextrun"/>
                <w:color w:val="000000"/>
                <w:shd w:val="clear" w:color="auto" w:fill="FFFFFF"/>
              </w:rPr>
              <w:t xml:space="preserve">Po predhodnih podatkih se je </w:t>
            </w:r>
            <w:r>
              <w:rPr>
                <w:rStyle w:val="normaltextrun"/>
                <w:color w:val="000000"/>
                <w:shd w:val="clear" w:color="auto" w:fill="FFFFFF"/>
              </w:rPr>
              <w:t xml:space="preserve">oktobra </w:t>
            </w:r>
            <w:r w:rsidRPr="00B2324B">
              <w:rPr>
                <w:rStyle w:val="normaltextrun"/>
                <w:color w:val="000000"/>
                <w:shd w:val="clear" w:color="auto" w:fill="FFFFFF"/>
              </w:rPr>
              <w:t>pr</w:t>
            </w:r>
            <w:r w:rsidR="4364DA3B">
              <w:rPr>
                <w:rStyle w:val="normaltextrun"/>
                <w:color w:val="000000"/>
                <w:shd w:val="clear" w:color="auto" w:fill="FFFFFF"/>
              </w:rPr>
              <w:t>odaja</w:t>
            </w:r>
            <w:r w:rsidRPr="00B2324B">
              <w:rPr>
                <w:rStyle w:val="normaltextrun"/>
                <w:color w:val="000000"/>
                <w:shd w:val="clear" w:color="auto" w:fill="FFFFFF"/>
              </w:rPr>
              <w:t xml:space="preserve"> v trgovini na drobno </w:t>
            </w:r>
            <w:r>
              <w:rPr>
                <w:rStyle w:val="normaltextrun"/>
                <w:color w:val="000000"/>
                <w:shd w:val="clear" w:color="auto" w:fill="FFFFFF"/>
              </w:rPr>
              <w:t>močno okrepil</w:t>
            </w:r>
            <w:r w:rsidR="4364DA3B">
              <w:rPr>
                <w:rStyle w:val="normaltextrun"/>
                <w:color w:val="000000"/>
                <w:shd w:val="clear" w:color="auto" w:fill="FFFFFF"/>
              </w:rPr>
              <w:t>a</w:t>
            </w:r>
            <w:r>
              <w:rPr>
                <w:rStyle w:val="normaltextrun"/>
                <w:color w:val="000000"/>
                <w:shd w:val="clear" w:color="auto" w:fill="FFFFFF"/>
              </w:rPr>
              <w:t>, z</w:t>
            </w:r>
            <w:r w:rsidRPr="00B2324B">
              <w:rPr>
                <w:rStyle w:val="normaltextrun"/>
                <w:color w:val="000000"/>
                <w:shd w:val="clear" w:color="auto" w:fill="FFFFFF"/>
              </w:rPr>
              <w:t xml:space="preserve"> motornimi vozili </w:t>
            </w:r>
            <w:r>
              <w:rPr>
                <w:rStyle w:val="normaltextrun"/>
                <w:color w:val="000000"/>
                <w:shd w:val="clear" w:color="auto" w:fill="FFFFFF"/>
              </w:rPr>
              <w:t>pa</w:t>
            </w:r>
            <w:r w:rsidRPr="00B2324B">
              <w:rPr>
                <w:rStyle w:val="normaltextrun"/>
                <w:color w:val="000000"/>
                <w:shd w:val="clear" w:color="auto" w:fill="FFFFFF"/>
              </w:rPr>
              <w:t xml:space="preserve"> zmanjšal</w:t>
            </w:r>
            <w:r w:rsidR="4364DA3B">
              <w:rPr>
                <w:rStyle w:val="normaltextrun"/>
                <w:color w:val="000000"/>
                <w:shd w:val="clear" w:color="auto" w:fill="FFFFFF"/>
              </w:rPr>
              <w:t>a</w:t>
            </w:r>
            <w:r w:rsidRPr="00B2324B">
              <w:rPr>
                <w:rStyle w:val="normaltextrun"/>
                <w:color w:val="000000"/>
                <w:shd w:val="clear" w:color="auto" w:fill="FFFFFF"/>
              </w:rPr>
              <w:t>.</w:t>
            </w:r>
          </w:p>
        </w:tc>
      </w:tr>
    </w:tbl>
    <w:p w14:paraId="0EBA27B9" w14:textId="7C5D03A8" w:rsidR="00360916" w:rsidRDefault="00360916">
      <w:pPr>
        <w:spacing w:after="160" w:line="259" w:lineRule="auto"/>
        <w:jc w:val="left"/>
        <w:rPr>
          <w:b/>
        </w:rPr>
      </w:pPr>
    </w:p>
    <w:p w14:paraId="17622D62" w14:textId="77777777" w:rsidR="00360916" w:rsidRDefault="00360916">
      <w:pPr>
        <w:spacing w:after="160" w:line="259" w:lineRule="auto"/>
        <w:jc w:val="left"/>
        <w:rPr>
          <w:b/>
        </w:rPr>
      </w:pPr>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A814FE" w:rsidRPr="007A0B59" w14:paraId="183F7859" w14:textId="77777777" w:rsidTr="00E33D3A">
        <w:trPr>
          <w:trHeight w:val="207"/>
        </w:trPr>
        <w:tc>
          <w:tcPr>
            <w:tcW w:w="4819" w:type="dxa"/>
            <w:tcBorders>
              <w:bottom w:val="single" w:sz="4" w:space="0" w:color="auto"/>
            </w:tcBorders>
            <w:tcMar>
              <w:left w:w="0" w:type="dxa"/>
            </w:tcMar>
          </w:tcPr>
          <w:p w14:paraId="3492CFE6" w14:textId="31564E70" w:rsidR="00A814FE" w:rsidRPr="007A0B59" w:rsidRDefault="002A1894" w:rsidP="00AF7B6D">
            <w:pPr>
              <w:pStyle w:val="Naslov31"/>
              <w:jc w:val="left"/>
            </w:pPr>
            <w:r>
              <w:lastRenderedPageBreak/>
              <w:t>Prihodek v t</w:t>
            </w:r>
            <w:r w:rsidR="00FE2705">
              <w:t>ržn</w:t>
            </w:r>
            <w:r>
              <w:t>ih</w:t>
            </w:r>
            <w:r w:rsidR="00FE2705">
              <w:t xml:space="preserve"> storitv</w:t>
            </w:r>
            <w:r w:rsidR="00221C0F">
              <w:t>ah</w:t>
            </w:r>
            <w:r w:rsidR="00AE6C32">
              <w:t xml:space="preserve">, </w:t>
            </w:r>
            <w:r w:rsidR="00E426D7">
              <w:t>september</w:t>
            </w:r>
            <w:r w:rsidR="2FA1AFC8">
              <w:t xml:space="preserve"> </w:t>
            </w:r>
            <w:r w:rsidR="2A16315E">
              <w:t>2021</w:t>
            </w:r>
          </w:p>
        </w:tc>
        <w:tc>
          <w:tcPr>
            <w:tcW w:w="4820" w:type="dxa"/>
            <w:gridSpan w:val="2"/>
            <w:tcBorders>
              <w:bottom w:val="single" w:sz="4" w:space="0" w:color="auto"/>
            </w:tcBorders>
          </w:tcPr>
          <w:p w14:paraId="7F3E6897" w14:textId="77777777" w:rsidR="00A814FE" w:rsidRPr="007A0B59" w:rsidRDefault="00A814FE" w:rsidP="00AF7B6D">
            <w:pPr>
              <w:pStyle w:val="Naslov31"/>
            </w:pPr>
          </w:p>
        </w:tc>
      </w:tr>
      <w:tr w:rsidR="00A814FE" w:rsidRPr="00DF4F0B" w14:paraId="4C360C6C" w14:textId="77777777" w:rsidTr="00E33D3A">
        <w:trPr>
          <w:trHeight w:val="1134"/>
        </w:trPr>
        <w:tc>
          <w:tcPr>
            <w:tcW w:w="4982" w:type="dxa"/>
            <w:gridSpan w:val="2"/>
            <w:tcBorders>
              <w:top w:val="single" w:sz="4" w:space="0" w:color="auto"/>
            </w:tcBorders>
            <w:tcMar>
              <w:left w:w="0" w:type="dxa"/>
            </w:tcMar>
          </w:tcPr>
          <w:p w14:paraId="55F89BD0" w14:textId="2CF5CA63" w:rsidR="00A814FE" w:rsidRDefault="001E4848" w:rsidP="00AF7B6D">
            <w:pPr>
              <w:pStyle w:val="ListParagraph"/>
              <w:ind w:left="0"/>
            </w:pPr>
            <w:r>
              <w:rPr>
                <w:noProof/>
                <w:lang w:eastAsia="sl-SI"/>
              </w:rPr>
              <w:drawing>
                <wp:inline distT="0" distB="0" distL="0" distR="0" wp14:anchorId="3A06690B" wp14:editId="6C620CB5">
                  <wp:extent cx="3117600" cy="2552400"/>
                  <wp:effectExtent l="0" t="0" r="6985"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600" cy="2552400"/>
                          </a:xfrm>
                          <a:prstGeom prst="rect">
                            <a:avLst/>
                          </a:prstGeom>
                          <a:noFill/>
                        </pic:spPr>
                      </pic:pic>
                    </a:graphicData>
                  </a:graphic>
                </wp:inline>
              </w:drawing>
            </w:r>
          </w:p>
        </w:tc>
        <w:tc>
          <w:tcPr>
            <w:tcW w:w="4657" w:type="dxa"/>
            <w:tcBorders>
              <w:top w:val="single" w:sz="4" w:space="0" w:color="auto"/>
            </w:tcBorders>
            <w:tcMar>
              <w:left w:w="284" w:type="dxa"/>
            </w:tcMar>
          </w:tcPr>
          <w:p w14:paraId="33F15426" w14:textId="3CB657C8" w:rsidR="00A814FE" w:rsidRPr="00E87CA0" w:rsidRDefault="4B650298" w:rsidP="3D4253E3">
            <w:pPr>
              <w:rPr>
                <w:rFonts w:eastAsia="Arial"/>
                <w:b/>
                <w:bCs/>
                <w:color w:val="D9D9D9" w:themeColor="background1" w:themeShade="D9"/>
              </w:rPr>
            </w:pPr>
            <w:r w:rsidRPr="3D4253E3">
              <w:rPr>
                <w:rFonts w:eastAsia="Myriad Pro" w:cs="Myriad Pro"/>
                <w:b/>
                <w:bCs/>
                <w:color w:val="000000" w:themeColor="text1"/>
              </w:rPr>
              <w:t>Realni prihodek se je v tretjem četrtletju v večini storitev še povečal</w:t>
            </w:r>
            <w:r w:rsidR="22A3D38E" w:rsidRPr="3D4253E3">
              <w:rPr>
                <w:rFonts w:eastAsia="Myriad Pro" w:cs="Myriad Pro"/>
                <w:b/>
                <w:bCs/>
                <w:color w:val="000000" w:themeColor="text1"/>
              </w:rPr>
              <w:t>.</w:t>
            </w:r>
            <w:r w:rsidRPr="3D4253E3">
              <w:rPr>
                <w:rFonts w:eastAsia="Myriad Pro" w:cs="Myriad Pro"/>
                <w:b/>
                <w:bCs/>
                <w:color w:val="000000" w:themeColor="text1"/>
              </w:rPr>
              <w:t xml:space="preserve"> </w:t>
            </w:r>
            <w:r w:rsidR="22DC48C5" w:rsidRPr="3D4253E3">
              <w:rPr>
                <w:rFonts w:eastAsia="Myriad Pro" w:cs="Myriad Pro"/>
                <w:color w:val="000000" w:themeColor="text1"/>
              </w:rPr>
              <w:t xml:space="preserve">Glede </w:t>
            </w:r>
            <w:r w:rsidR="22DC48C5">
              <w:t>n</w:t>
            </w:r>
            <w:r>
              <w:t xml:space="preserve">a predhodno četrtletje se je </w:t>
            </w:r>
            <w:r w:rsidR="18E046FB">
              <w:t>zvišal</w:t>
            </w:r>
            <w:r>
              <w:t xml:space="preserve"> za 11,7 %, </w:t>
            </w:r>
            <w:r w:rsidR="3434B6B5">
              <w:t>medletno</w:t>
            </w:r>
            <w:r w:rsidR="01F9864A">
              <w:t xml:space="preserve"> pa</w:t>
            </w:r>
            <w:r>
              <w:t xml:space="preserve"> za 13,3 %. </w:t>
            </w:r>
            <w:proofErr w:type="spellStart"/>
            <w:r>
              <w:t>Medčetrtletno</w:t>
            </w:r>
            <w:proofErr w:type="spellEnd"/>
            <w:r>
              <w:t xml:space="preserve"> se je najbolj </w:t>
            </w:r>
            <w:r w:rsidR="18E046FB" w:rsidRPr="3D4253E3">
              <w:rPr>
                <w:rFonts w:cs="Helv"/>
                <w:color w:val="000000" w:themeColor="text1"/>
              </w:rPr>
              <w:t>zvišal</w:t>
            </w:r>
            <w:r w:rsidRPr="3D4253E3">
              <w:rPr>
                <w:rFonts w:cs="Helv"/>
                <w:color w:val="000000" w:themeColor="text1"/>
              </w:rPr>
              <w:t xml:space="preserve"> v </w:t>
            </w:r>
            <w:r w:rsidRPr="3D4253E3">
              <w:rPr>
                <w:rFonts w:cs="Helv"/>
                <w:i/>
                <w:iCs/>
                <w:color w:val="000000" w:themeColor="text1"/>
              </w:rPr>
              <w:t>gostinstvu</w:t>
            </w:r>
            <w:r w:rsidRPr="3D4253E3">
              <w:rPr>
                <w:rFonts w:cs="Helv"/>
                <w:color w:val="000000" w:themeColor="text1"/>
              </w:rPr>
              <w:t xml:space="preserve"> (za 77 %), na kar je vplivala rast prenočitev tujih ter domačih turistov in izletnikov, spodbujena tudi z unovčevanjem lanskih in letošnjih bonov. </w:t>
            </w:r>
            <w:r w:rsidR="0147332E" w:rsidRPr="3D4253E3">
              <w:rPr>
                <w:rFonts w:cs="Helv"/>
                <w:color w:val="000000" w:themeColor="text1"/>
              </w:rPr>
              <w:t>P</w:t>
            </w:r>
            <w:r w:rsidRPr="3D4253E3">
              <w:rPr>
                <w:rFonts w:cs="Helv"/>
                <w:color w:val="000000" w:themeColor="text1"/>
              </w:rPr>
              <w:t>rihodek, ki je bil medletno v</w:t>
            </w:r>
            <w:r w:rsidR="45462A61" w:rsidRPr="3D4253E3">
              <w:rPr>
                <w:rFonts w:cs="Helv"/>
                <w:color w:val="000000" w:themeColor="text1"/>
              </w:rPr>
              <w:t>išji</w:t>
            </w:r>
            <w:r w:rsidRPr="3D4253E3">
              <w:rPr>
                <w:rFonts w:cs="Helv"/>
                <w:color w:val="000000" w:themeColor="text1"/>
              </w:rPr>
              <w:t xml:space="preserve"> za 15 %, je tako </w:t>
            </w:r>
            <w:r w:rsidR="0EDC264A" w:rsidRPr="3D4253E3">
              <w:rPr>
                <w:rFonts w:cs="Helv"/>
                <w:color w:val="000000" w:themeColor="text1"/>
              </w:rPr>
              <w:t>za enak</w:t>
            </w:r>
            <w:r w:rsidR="68D82840" w:rsidRPr="3D4253E3">
              <w:rPr>
                <w:rFonts w:cs="Helv"/>
                <w:color w:val="000000" w:themeColor="text1"/>
              </w:rPr>
              <w:t>im</w:t>
            </w:r>
            <w:r w:rsidR="0EDC264A" w:rsidRPr="3D4253E3">
              <w:rPr>
                <w:rFonts w:cs="Helv"/>
                <w:color w:val="000000" w:themeColor="text1"/>
              </w:rPr>
              <w:t xml:space="preserve"> o</w:t>
            </w:r>
            <w:r w:rsidR="727FE26A" w:rsidRPr="3D4253E3">
              <w:rPr>
                <w:rFonts w:cs="Helv"/>
                <w:color w:val="000000" w:themeColor="text1"/>
              </w:rPr>
              <w:t>bdobj</w:t>
            </w:r>
            <w:r w:rsidR="69CA5432" w:rsidRPr="3D4253E3">
              <w:rPr>
                <w:rFonts w:cs="Helv"/>
                <w:color w:val="000000" w:themeColor="text1"/>
              </w:rPr>
              <w:t>em</w:t>
            </w:r>
            <w:r w:rsidR="3F5E4828" w:rsidRPr="3D4253E3">
              <w:rPr>
                <w:rFonts w:cs="Helv"/>
                <w:color w:val="000000" w:themeColor="text1"/>
              </w:rPr>
              <w:t xml:space="preserve"> </w:t>
            </w:r>
            <w:r w:rsidRPr="3D4253E3">
              <w:rPr>
                <w:rFonts w:cs="Helv"/>
                <w:color w:val="000000" w:themeColor="text1"/>
              </w:rPr>
              <w:t xml:space="preserve">2019 </w:t>
            </w:r>
            <w:r w:rsidR="212E9E0F" w:rsidRPr="3D4253E3">
              <w:rPr>
                <w:rFonts w:cs="Helv"/>
                <w:color w:val="000000" w:themeColor="text1"/>
              </w:rPr>
              <w:t>zaostajal le še za odstotek</w:t>
            </w:r>
            <w:r w:rsidRPr="3D4253E3">
              <w:rPr>
                <w:rFonts w:cs="Helv"/>
                <w:color w:val="000000" w:themeColor="text1"/>
              </w:rPr>
              <w:t xml:space="preserve">. </w:t>
            </w:r>
            <w:r w:rsidRPr="3D4253E3">
              <w:rPr>
                <w:rStyle w:val="A0"/>
                <w:sz w:val="20"/>
                <w:szCs w:val="20"/>
              </w:rPr>
              <w:t xml:space="preserve">Visoka </w:t>
            </w:r>
            <w:proofErr w:type="spellStart"/>
            <w:r w:rsidR="37DE6E99" w:rsidRPr="00BB24CC">
              <w:rPr>
                <w:rStyle w:val="A0"/>
                <w:sz w:val="20"/>
                <w:szCs w:val="20"/>
              </w:rPr>
              <w:t>med</w:t>
            </w:r>
            <w:r w:rsidR="001F45C3" w:rsidRPr="00BB24CC">
              <w:rPr>
                <w:rStyle w:val="A0"/>
                <w:sz w:val="20"/>
                <w:szCs w:val="20"/>
              </w:rPr>
              <w:t>četrtletna</w:t>
            </w:r>
            <w:proofErr w:type="spellEnd"/>
            <w:r w:rsidR="37DE6E99" w:rsidRPr="00BB24CC">
              <w:rPr>
                <w:rStyle w:val="A0"/>
                <w:sz w:val="20"/>
                <w:szCs w:val="20"/>
              </w:rPr>
              <w:t xml:space="preserve"> </w:t>
            </w:r>
            <w:r w:rsidRPr="3D4253E3">
              <w:rPr>
                <w:rStyle w:val="A0"/>
                <w:sz w:val="20"/>
                <w:szCs w:val="20"/>
              </w:rPr>
              <w:t>rast je bila</w:t>
            </w:r>
            <w:r w:rsidR="00E87CA0" w:rsidRPr="3D4253E3" w:rsidDel="4B650298">
              <w:rPr>
                <w:rStyle w:val="A0"/>
                <w:sz w:val="20"/>
                <w:szCs w:val="20"/>
              </w:rPr>
              <w:t xml:space="preserve"> </w:t>
            </w:r>
            <w:r w:rsidRPr="3D4253E3">
              <w:rPr>
                <w:rStyle w:val="A0"/>
                <w:sz w:val="20"/>
                <w:szCs w:val="20"/>
              </w:rPr>
              <w:t xml:space="preserve">tudi v </w:t>
            </w:r>
            <w:r w:rsidRPr="3D4253E3">
              <w:rPr>
                <w:rStyle w:val="A0"/>
                <w:i/>
                <w:iCs/>
                <w:sz w:val="20"/>
                <w:szCs w:val="20"/>
              </w:rPr>
              <w:t xml:space="preserve">drugih poslovnih </w:t>
            </w:r>
            <w:r w:rsidRPr="00A95B95">
              <w:rPr>
                <w:rStyle w:val="A0"/>
                <w:sz w:val="20"/>
                <w:szCs w:val="20"/>
              </w:rPr>
              <w:t>dejavnostih</w:t>
            </w:r>
            <w:r w:rsidRPr="3D4253E3">
              <w:rPr>
                <w:rStyle w:val="A0"/>
                <w:sz w:val="20"/>
                <w:szCs w:val="20"/>
              </w:rPr>
              <w:t xml:space="preserve"> (19 %), kjer se je v potovalnih agencijah prihodek skoraj potrojil, v zaposlovalnih pa se je še zmanjšal. </w:t>
            </w:r>
            <w:r w:rsidR="3E9F471D" w:rsidRPr="3D4253E3">
              <w:rPr>
                <w:rStyle w:val="A0"/>
                <w:sz w:val="20"/>
                <w:szCs w:val="20"/>
              </w:rPr>
              <w:t>P</w:t>
            </w:r>
            <w:r w:rsidR="6C084C4D" w:rsidRPr="3D4253E3">
              <w:rPr>
                <w:rStyle w:val="A0"/>
                <w:sz w:val="20"/>
                <w:szCs w:val="20"/>
              </w:rPr>
              <w:t>rihod</w:t>
            </w:r>
            <w:r w:rsidR="3E9F471D" w:rsidRPr="3D4253E3">
              <w:rPr>
                <w:rStyle w:val="A0"/>
                <w:sz w:val="20"/>
                <w:szCs w:val="20"/>
              </w:rPr>
              <w:t>e</w:t>
            </w:r>
            <w:r w:rsidR="6C084C4D" w:rsidRPr="3D4253E3">
              <w:rPr>
                <w:rStyle w:val="A0"/>
                <w:sz w:val="20"/>
                <w:szCs w:val="20"/>
              </w:rPr>
              <w:t>k</w:t>
            </w:r>
            <w:r w:rsidR="3E9F471D" w:rsidRPr="3D4253E3">
              <w:rPr>
                <w:rStyle w:val="A0"/>
                <w:sz w:val="20"/>
                <w:szCs w:val="20"/>
              </w:rPr>
              <w:t xml:space="preserve"> </w:t>
            </w:r>
            <w:r w:rsidR="6C084C4D" w:rsidRPr="3D4253E3">
              <w:rPr>
                <w:rStyle w:val="A0"/>
                <w:i/>
                <w:iCs/>
                <w:sz w:val="20"/>
                <w:szCs w:val="20"/>
              </w:rPr>
              <w:t>v</w:t>
            </w:r>
            <w:r w:rsidRPr="3D4253E3">
              <w:rPr>
                <w:rStyle w:val="A0"/>
                <w:sz w:val="20"/>
                <w:szCs w:val="20"/>
              </w:rPr>
              <w:t xml:space="preserve"> </w:t>
            </w:r>
            <w:r w:rsidRPr="3D4253E3">
              <w:rPr>
                <w:rStyle w:val="A0"/>
                <w:i/>
                <w:iCs/>
                <w:sz w:val="20"/>
                <w:szCs w:val="20"/>
              </w:rPr>
              <w:t>prometu</w:t>
            </w:r>
            <w:r w:rsidRPr="3D4253E3">
              <w:rPr>
                <w:rStyle w:val="A0"/>
                <w:sz w:val="20"/>
                <w:szCs w:val="20"/>
              </w:rPr>
              <w:t xml:space="preserve"> </w:t>
            </w:r>
            <w:r w:rsidR="53A9A8A5" w:rsidRPr="3D4253E3">
              <w:rPr>
                <w:rStyle w:val="A0"/>
                <w:sz w:val="20"/>
                <w:szCs w:val="20"/>
              </w:rPr>
              <w:t xml:space="preserve">se </w:t>
            </w:r>
            <w:r w:rsidRPr="3D4253E3">
              <w:rPr>
                <w:rStyle w:val="A0"/>
                <w:sz w:val="20"/>
                <w:szCs w:val="20"/>
              </w:rPr>
              <w:t xml:space="preserve">je nadalje zmerno </w:t>
            </w:r>
            <w:r w:rsidR="3E9F471D" w:rsidRPr="3D4253E3">
              <w:rPr>
                <w:rStyle w:val="A0"/>
                <w:sz w:val="20"/>
                <w:szCs w:val="20"/>
              </w:rPr>
              <w:t>povišal</w:t>
            </w:r>
            <w:r w:rsidRPr="3D4253E3">
              <w:rPr>
                <w:rStyle w:val="A0"/>
                <w:sz w:val="20"/>
                <w:szCs w:val="20"/>
              </w:rPr>
              <w:t xml:space="preserve">, zlasti zaradi rasti v dejavnosti skladiščenja. </w:t>
            </w:r>
            <w:r w:rsidR="42CC68B9" w:rsidRPr="3D4253E3">
              <w:rPr>
                <w:rStyle w:val="A0"/>
                <w:sz w:val="20"/>
                <w:szCs w:val="20"/>
              </w:rPr>
              <w:t xml:space="preserve">Tudi </w:t>
            </w:r>
            <w:r w:rsidR="4574653C" w:rsidRPr="3D4253E3">
              <w:rPr>
                <w:rStyle w:val="A0"/>
                <w:sz w:val="20"/>
                <w:szCs w:val="20"/>
              </w:rPr>
              <w:t>v</w:t>
            </w:r>
            <w:r w:rsidRPr="3D4253E3">
              <w:rPr>
                <w:rStyle w:val="A0"/>
                <w:sz w:val="20"/>
                <w:szCs w:val="20"/>
              </w:rPr>
              <w:t xml:space="preserve"> </w:t>
            </w:r>
            <w:r w:rsidRPr="3D4253E3">
              <w:rPr>
                <w:i/>
                <w:iCs/>
              </w:rPr>
              <w:t>informacijsko-komunikacijskih</w:t>
            </w:r>
            <w:r>
              <w:t xml:space="preserve"> dejavnostih</w:t>
            </w:r>
            <w:r w:rsidR="4D1A3E00">
              <w:t xml:space="preserve"> se je prihodek</w:t>
            </w:r>
            <w:r>
              <w:t xml:space="preserve"> ponovno okrepil</w:t>
            </w:r>
            <w:r w:rsidRPr="3D4253E3">
              <w:rPr>
                <w:rStyle w:val="A0"/>
                <w:sz w:val="20"/>
                <w:szCs w:val="20"/>
              </w:rPr>
              <w:t xml:space="preserve"> kot posledica večje prodaje na domačem in tujih trgih v telekomunikacijskih ter računalniških storitvah. Prihodek se je znižal le v </w:t>
            </w:r>
            <w:r w:rsidRPr="3D4253E3">
              <w:rPr>
                <w:rStyle w:val="A0"/>
                <w:i/>
                <w:iCs/>
                <w:sz w:val="20"/>
                <w:szCs w:val="20"/>
              </w:rPr>
              <w:t>strokovno-tehnični</w:t>
            </w:r>
            <w:r w:rsidRPr="3D4253E3">
              <w:rPr>
                <w:rStyle w:val="A0"/>
                <w:sz w:val="20"/>
                <w:szCs w:val="20"/>
              </w:rPr>
              <w:t xml:space="preserve">h dejavnostih, kar </w:t>
            </w:r>
            <w:r w:rsidR="0CA2C557" w:rsidRPr="3D4253E3">
              <w:rPr>
                <w:rStyle w:val="A0"/>
                <w:sz w:val="20"/>
                <w:szCs w:val="20"/>
              </w:rPr>
              <w:t xml:space="preserve">je </w:t>
            </w:r>
            <w:r w:rsidR="00BB24CC">
              <w:rPr>
                <w:rStyle w:val="A0"/>
                <w:sz w:val="20"/>
                <w:szCs w:val="20"/>
              </w:rPr>
              <w:t xml:space="preserve">bila </w:t>
            </w:r>
            <w:r w:rsidRPr="3D4253E3">
              <w:rPr>
                <w:rStyle w:val="A0"/>
                <w:sz w:val="20"/>
                <w:szCs w:val="20"/>
              </w:rPr>
              <w:t xml:space="preserve">predvsem </w:t>
            </w:r>
            <w:r w:rsidR="0CA2C557" w:rsidRPr="3D4253E3">
              <w:rPr>
                <w:rStyle w:val="A0"/>
                <w:sz w:val="20"/>
                <w:szCs w:val="20"/>
              </w:rPr>
              <w:t xml:space="preserve">posledica </w:t>
            </w:r>
            <w:r w:rsidRPr="3D4253E3">
              <w:rPr>
                <w:rStyle w:val="A0"/>
                <w:sz w:val="20"/>
                <w:szCs w:val="20"/>
              </w:rPr>
              <w:t>zmanjševanj</w:t>
            </w:r>
            <w:r w:rsidR="0CA2C557" w:rsidRPr="3D4253E3">
              <w:rPr>
                <w:rStyle w:val="A0"/>
                <w:sz w:val="20"/>
                <w:szCs w:val="20"/>
              </w:rPr>
              <w:t>a</w:t>
            </w:r>
            <w:r w:rsidRPr="3D4253E3">
              <w:rPr>
                <w:rStyle w:val="A0"/>
                <w:sz w:val="20"/>
                <w:szCs w:val="20"/>
              </w:rPr>
              <w:t xml:space="preserve"> prihodka v arhitekturno-projektantskih storitvah. Medletna rast prihodka je bila v tretjem četrtletju v vseh tržnih storitvah  pozitivna, </w:t>
            </w:r>
            <w:r w:rsidR="7CFC457D" w:rsidRPr="3D4253E3">
              <w:rPr>
                <w:rStyle w:val="A0"/>
                <w:sz w:val="20"/>
                <w:szCs w:val="20"/>
              </w:rPr>
              <w:t>za ravnjo iz</w:t>
            </w:r>
            <w:r w:rsidR="00E87CA0" w:rsidRPr="3D4253E3" w:rsidDel="4B650298">
              <w:rPr>
                <w:rStyle w:val="A0"/>
                <w:sz w:val="20"/>
                <w:szCs w:val="20"/>
              </w:rPr>
              <w:t xml:space="preserve"> </w:t>
            </w:r>
            <w:r w:rsidR="7CFC457D" w:rsidRPr="3D4253E3">
              <w:rPr>
                <w:rStyle w:val="A0"/>
                <w:sz w:val="20"/>
                <w:szCs w:val="20"/>
              </w:rPr>
              <w:t xml:space="preserve">enakega </w:t>
            </w:r>
            <w:r w:rsidRPr="3D4253E3">
              <w:rPr>
                <w:rStyle w:val="A0"/>
                <w:sz w:val="20"/>
                <w:szCs w:val="20"/>
              </w:rPr>
              <w:t>obdobj</w:t>
            </w:r>
            <w:r w:rsidR="7CFC457D" w:rsidRPr="3D4253E3">
              <w:rPr>
                <w:rStyle w:val="A0"/>
                <w:sz w:val="20"/>
                <w:szCs w:val="20"/>
              </w:rPr>
              <w:t>a</w:t>
            </w:r>
            <w:r w:rsidRPr="3D4253E3">
              <w:rPr>
                <w:rStyle w:val="A0"/>
                <w:sz w:val="20"/>
                <w:szCs w:val="20"/>
              </w:rPr>
              <w:t xml:space="preserve"> v letu 2019 pa</w:t>
            </w:r>
            <w:r w:rsidR="1BDD287F" w:rsidRPr="3D4253E3">
              <w:rPr>
                <w:rStyle w:val="A0"/>
                <w:sz w:val="20"/>
                <w:szCs w:val="20"/>
              </w:rPr>
              <w:t xml:space="preserve"> je</w:t>
            </w:r>
            <w:r w:rsidR="7CFC457D" w:rsidRPr="3D4253E3">
              <w:rPr>
                <w:rStyle w:val="A0"/>
                <w:sz w:val="20"/>
                <w:szCs w:val="20"/>
              </w:rPr>
              <w:t xml:space="preserve"> prihodek</w:t>
            </w:r>
            <w:r w:rsidR="00E87CA0" w:rsidRPr="3D4253E3" w:rsidDel="4B650298">
              <w:rPr>
                <w:rStyle w:val="A0"/>
                <w:sz w:val="20"/>
                <w:szCs w:val="20"/>
              </w:rPr>
              <w:t xml:space="preserve"> </w:t>
            </w:r>
            <w:r w:rsidRPr="3D4253E3">
              <w:rPr>
                <w:rStyle w:val="A0"/>
                <w:sz w:val="20"/>
                <w:szCs w:val="20"/>
              </w:rPr>
              <w:t>močno zaostajal še v potovalnih in zaposlova</w:t>
            </w:r>
            <w:r w:rsidR="1BDD287F" w:rsidRPr="3D4253E3">
              <w:rPr>
                <w:rStyle w:val="A0"/>
                <w:sz w:val="20"/>
                <w:szCs w:val="20"/>
              </w:rPr>
              <w:t>l</w:t>
            </w:r>
            <w:r w:rsidRPr="3D4253E3">
              <w:rPr>
                <w:rStyle w:val="A0"/>
                <w:sz w:val="20"/>
                <w:szCs w:val="20"/>
              </w:rPr>
              <w:t>nih agencijah (za 47 % oz. 20 %).</w:t>
            </w:r>
          </w:p>
        </w:tc>
      </w:tr>
    </w:tbl>
    <w:p w14:paraId="35E1DAC7" w14:textId="77777777" w:rsidR="00A814FE" w:rsidRDefault="00A814FE" w:rsidP="3D4253E3">
      <w:pPr>
        <w:spacing w:after="160" w:line="259" w:lineRule="auto"/>
        <w:jc w:val="left"/>
        <w:rPr>
          <w:b/>
          <w:bCs/>
        </w:rPr>
      </w:pPr>
    </w:p>
    <w:p w14:paraId="3403C260" w14:textId="0C94F559" w:rsidR="00F70333" w:rsidRDefault="00F70333">
      <w:pPr>
        <w:spacing w:after="160" w:line="259" w:lineRule="auto"/>
        <w:jc w:val="left"/>
        <w:rPr>
          <w:b/>
        </w:rPr>
      </w:pPr>
      <w:r>
        <w:rPr>
          <w:b/>
        </w:rPr>
        <w:br w:type="page"/>
      </w:r>
    </w:p>
    <w:p w14:paraId="388D6FA8" w14:textId="1C4A3F57" w:rsidR="004D28ED" w:rsidRDefault="004D28ED" w:rsidP="0051696F">
      <w:pPr>
        <w:pStyle w:val="Naslov31"/>
        <w:jc w:val="left"/>
        <w:sectPr w:rsidR="004D28ED" w:rsidSect="00182B9F">
          <w:headerReference w:type="default" r:id="rId18"/>
          <w:headerReference w:type="first" r:id="rId19"/>
          <w:pgSz w:w="11906" w:h="16838"/>
          <w:pgMar w:top="1134" w:right="1134" w:bottom="1021" w:left="1134" w:header="709" w:footer="397" w:gutter="0"/>
          <w:cols w:space="708"/>
          <w:titlePg/>
          <w:docGrid w:linePitch="360"/>
        </w:sectPr>
      </w:pPr>
    </w:p>
    <w:p w14:paraId="20CA59C5" w14:textId="26DC6219" w:rsidR="00FE7254" w:rsidRPr="00FE7254" w:rsidRDefault="00AD5E94" w:rsidP="00DF3707">
      <w:pPr>
        <w:tabs>
          <w:tab w:val="left" w:pos="580"/>
        </w:tabs>
        <w:sectPr w:rsidR="00FE7254" w:rsidRPr="00FE7254" w:rsidSect="00363E63">
          <w:headerReference w:type="default" r:id="rId20"/>
          <w:footerReference w:type="default" r:id="rId21"/>
          <w:pgSz w:w="11906" w:h="16838"/>
          <w:pgMar w:top="1134" w:right="1134" w:bottom="1021" w:left="1134" w:header="709" w:footer="397" w:gutter="0"/>
          <w:cols w:space="708"/>
          <w:docGrid w:linePitch="360"/>
        </w:sectPr>
      </w:pPr>
      <w:r w:rsidRPr="00AD5E94">
        <w:rPr>
          <w:noProof/>
        </w:rPr>
        <w:lastRenderedPageBreak/>
        <w:drawing>
          <wp:inline distT="0" distB="0" distL="0" distR="0" wp14:anchorId="45602339" wp14:editId="1F908717">
            <wp:extent cx="6119875" cy="9100868"/>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3550" cy="9106333"/>
                    </a:xfrm>
                    <a:prstGeom prst="rect">
                      <a:avLst/>
                    </a:prstGeom>
                    <a:noFill/>
                    <a:ln>
                      <a:noFill/>
                    </a:ln>
                  </pic:spPr>
                </pic:pic>
              </a:graphicData>
            </a:graphic>
          </wp:inline>
        </w:drawing>
      </w:r>
    </w:p>
    <w:p w14:paraId="0DE2B070" w14:textId="17E8B6D6" w:rsidR="002E69B6" w:rsidRPr="00887D7E" w:rsidRDefault="00330958" w:rsidP="001F51CD">
      <w:pPr>
        <w:tabs>
          <w:tab w:val="left" w:pos="580"/>
        </w:tabs>
      </w:pPr>
      <w:r>
        <w:rPr>
          <w:noProof/>
          <w:lang w:eastAsia="sl-SI"/>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4"/>
      <w:footerReference w:type="default" r:id="rId25"/>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19BBB15" w16cex:dateUtc="2021-12-06T09:08:00Z"/>
  <w16cex:commentExtensible w16cex:durableId="2554AD78" w16cex:dateUtc="2021-12-03T13:51:00Z"/>
  <w16cex:commentExtensible w16cex:durableId="202A035C" w16cex:dateUtc="2021-12-06T09:36:00Z"/>
  <w16cex:commentExtensible w16cex:durableId="2554AE01" w16cex:dateUtc="2021-12-03T13:53:00Z"/>
  <w16cex:commentExtensible w16cex:durableId="2554B97E" w16cex:dateUtc="2021-12-03T14:42:00Z"/>
  <w16cex:commentExtensible w16cex:durableId="312B868D" w16cex:dateUtc="2021-12-06T09:10:00Z"/>
  <w16cex:commentExtensible w16cex:durableId="223649B6" w16cex:dateUtc="2021-12-03T13:31:00Z"/>
  <w16cex:commentExtensible w16cex:durableId="2554B9C8" w16cex:dateUtc="2021-12-03T13:57:00Z"/>
  <w16cex:commentExtensible w16cex:durableId="2554B9C7" w16cex:dateUtc="2021-12-03T14:33:00Z"/>
  <w16cex:commentExtensible w16cex:durableId="75EB31A6" w16cex:dateUtc="2021-12-06T09:15:00Z"/>
  <w16cex:commentExtensible w16cex:durableId="25586808" w16cex:dateUtc="2021-12-06T09:44:00Z"/>
  <w16cex:commentExtensible w16cex:durableId="5A6E442F" w16cex:dateUtc="2021-12-06T08:57:00Z"/>
  <w16cex:commentExtensible w16cex:durableId="25586816" w16cex:dateUtc="2021-12-06T09:44:00Z"/>
  <w16cex:commentExtensible w16cex:durableId="2554AEC1" w16cex:dateUtc="2021-12-03T13:57:00Z"/>
  <w16cex:commentExtensible w16cex:durableId="2554B758" w16cex:dateUtc="2021-12-03T14:33:00Z"/>
  <w16cex:commentExtensible w16cex:durableId="5C737DDE" w16cex:dateUtc="2021-12-06T09:16:00Z"/>
  <w16cex:commentExtensible w16cex:durableId="25586792" w16cex:dateUtc="2021-12-06T09:42:00Z"/>
  <w16cex:commentExtensible w16cex:durableId="5DC04561" w16cex:dateUtc="2021-12-06T09:19:00Z"/>
  <w16cex:commentExtensible w16cex:durableId="255867E4" w16cex:dateUtc="2021-12-06T09:43:00Z"/>
  <w16cex:commentExtensible w16cex:durableId="2554AFE9" w16cex:dateUtc="2021-12-03T14:02:00Z"/>
  <w16cex:commentExtensible w16cex:durableId="1179E56D" w16cex:dateUtc="2021-12-06T09:27:00Z"/>
  <w16cex:commentExtensible w16cex:durableId="2554B756" w16cex:dateUtc="2021-12-03T14:28:00Z"/>
  <w16cex:commentExtensible w16cex:durableId="62803A63" w16cex:dateUtc="2021-12-06T09: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1C6EE" w14:textId="77777777" w:rsidR="00A93D33" w:rsidRDefault="00A93D33" w:rsidP="0063497B">
      <w:pPr>
        <w:spacing w:line="240" w:lineRule="auto"/>
      </w:pPr>
      <w:r>
        <w:separator/>
      </w:r>
    </w:p>
  </w:endnote>
  <w:endnote w:type="continuationSeparator" w:id="0">
    <w:p w14:paraId="4CD61BD1" w14:textId="77777777" w:rsidR="00A93D33" w:rsidRDefault="00A93D33" w:rsidP="0063497B">
      <w:pPr>
        <w:spacing w:line="240" w:lineRule="auto"/>
      </w:pPr>
      <w:r>
        <w:continuationSeparator/>
      </w:r>
    </w:p>
  </w:endnote>
  <w:endnote w:type="continuationNotice" w:id="1">
    <w:p w14:paraId="15BB8AB2" w14:textId="77777777" w:rsidR="00A93D33" w:rsidRDefault="00A93D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2FB51D28" w:rsidR="003F3C7F" w:rsidRPr="00363E63" w:rsidRDefault="003F3C7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yperlink"/>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3C36D4">
          <w:rPr>
            <w:noProof/>
            <w:sz w:val="18"/>
            <w:szCs w:val="18"/>
          </w:rPr>
          <w:t>4</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1606FC89" w:rsidR="003F3C7F" w:rsidRPr="00363E63" w:rsidRDefault="003F3C7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CE245D">
          <w:rPr>
            <w:noProof/>
            <w:sz w:val="18"/>
            <w:szCs w:val="18"/>
          </w:rPr>
          <w:t>2</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3F3C7F" w:rsidRDefault="003F3C7F"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3F3C7F" w:rsidRPr="00893FAF" w:rsidRDefault="003F3C7F" w:rsidP="00FE7254">
    <w:pPr>
      <w:pStyle w:val="Footer"/>
      <w:rPr>
        <w:rFonts w:cs="Helv"/>
        <w:b/>
        <w:bCs/>
        <w:color w:val="000000"/>
        <w:sz w:val="18"/>
        <w:szCs w:val="18"/>
      </w:rPr>
    </w:pPr>
  </w:p>
  <w:p w14:paraId="1B94B0CF" w14:textId="7579F635" w:rsidR="003F3C7F" w:rsidRPr="00363E63" w:rsidRDefault="003F3C7F"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3C36D4">
          <w:rPr>
            <w:noProof/>
            <w:sz w:val="18"/>
            <w:szCs w:val="18"/>
          </w:rPr>
          <w:t>5</w:t>
        </w:r>
        <w:r w:rsidRPr="00363E63">
          <w:rPr>
            <w:color w:val="2B579A"/>
            <w:sz w:val="18"/>
            <w:szCs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F3C7F" w:rsidRPr="00363E63" w:rsidRDefault="003F3C7F"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85028" w14:textId="77777777" w:rsidR="00A93D33" w:rsidRDefault="00A93D33" w:rsidP="0063497B">
      <w:pPr>
        <w:spacing w:line="240" w:lineRule="auto"/>
      </w:pPr>
      <w:r>
        <w:separator/>
      </w:r>
    </w:p>
  </w:footnote>
  <w:footnote w:type="continuationSeparator" w:id="0">
    <w:p w14:paraId="46417A82" w14:textId="77777777" w:rsidR="00A93D33" w:rsidRDefault="00A93D33" w:rsidP="0063497B">
      <w:pPr>
        <w:spacing w:line="240" w:lineRule="auto"/>
      </w:pPr>
      <w:r>
        <w:continuationSeparator/>
      </w:r>
    </w:p>
  </w:footnote>
  <w:footnote w:type="continuationNotice" w:id="1">
    <w:p w14:paraId="48E708D9" w14:textId="77777777" w:rsidR="00A93D33" w:rsidRDefault="00A93D3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EEDA" w14:textId="5B65E290" w:rsidR="003F3C7F" w:rsidRDefault="003F3C7F" w:rsidP="00DE405E">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514AB796" wp14:editId="3A71D972">
          <wp:simplePos x="0" y="0"/>
          <wp:positionH relativeFrom="column">
            <wp:posOffset>-361950</wp:posOffset>
          </wp:positionH>
          <wp:positionV relativeFrom="paragraph">
            <wp:posOffset>62865</wp:posOffset>
          </wp:positionV>
          <wp:extent cx="1259840" cy="1002030"/>
          <wp:effectExtent l="0" t="0" r="0" b="7620"/>
          <wp:wrapTopAndBottom/>
          <wp:docPr id="2"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6. december 2021</w:t>
    </w:r>
  </w:p>
  <w:p w14:paraId="48A847C4" w14:textId="77777777" w:rsidR="003F3C7F" w:rsidRDefault="003F3C7F" w:rsidP="00DE405E">
    <w:pPr>
      <w:jc w:val="right"/>
    </w:pPr>
  </w:p>
  <w:p w14:paraId="7D215CCB" w14:textId="77777777" w:rsidR="003F3C7F" w:rsidRDefault="003F3C7F" w:rsidP="00DE405E">
    <w:pPr>
      <w:jc w:val="right"/>
    </w:pPr>
  </w:p>
  <w:p w14:paraId="6CD17B3C" w14:textId="77777777" w:rsidR="003F3C7F" w:rsidRDefault="003F3C7F"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3F3C7F" w14:paraId="280594FE" w14:textId="77777777" w:rsidTr="00E33D3A">
      <w:tc>
        <w:tcPr>
          <w:tcW w:w="3210" w:type="dxa"/>
        </w:tcPr>
        <w:p w14:paraId="489271BA" w14:textId="7F42003F" w:rsidR="003F3C7F" w:rsidRDefault="003F3C7F" w:rsidP="17BB30AA">
          <w:pPr>
            <w:pStyle w:val="Header"/>
            <w:ind w:left="-115"/>
            <w:jc w:val="left"/>
          </w:pPr>
        </w:p>
      </w:tc>
      <w:tc>
        <w:tcPr>
          <w:tcW w:w="3210" w:type="dxa"/>
        </w:tcPr>
        <w:p w14:paraId="71B2986B" w14:textId="06A3FA9A" w:rsidR="003F3C7F" w:rsidRDefault="003F3C7F" w:rsidP="17BB30AA">
          <w:pPr>
            <w:pStyle w:val="Header"/>
            <w:jc w:val="center"/>
          </w:pPr>
        </w:p>
      </w:tc>
      <w:tc>
        <w:tcPr>
          <w:tcW w:w="3210" w:type="dxa"/>
        </w:tcPr>
        <w:p w14:paraId="0FF194A9" w14:textId="799CF756" w:rsidR="003F3C7F" w:rsidRDefault="003F3C7F" w:rsidP="17BB30AA">
          <w:pPr>
            <w:pStyle w:val="Header"/>
            <w:ind w:right="-115"/>
            <w:jc w:val="right"/>
          </w:pPr>
        </w:p>
      </w:tc>
    </w:tr>
  </w:tbl>
  <w:p w14:paraId="23F841BB" w14:textId="04A5C442" w:rsidR="003F3C7F" w:rsidRDefault="003F3C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3F3C7F" w:rsidRPr="00182B9F" w:rsidRDefault="003F3C7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3F3C7F" w:rsidRDefault="003F3C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F3C7F" w:rsidRPr="004E2D3A" w:rsidRDefault="003F3C7F">
    <w:pPr>
      <w:pStyle w:val="Header"/>
      <w:rPr>
        <w:b/>
        <w:bCs/>
      </w:rPr>
    </w:pPr>
    <w:r w:rsidRPr="001750C3">
      <w:rPr>
        <w:b/>
        <w:bCs/>
      </w:rPr>
      <w:t>Tabela: izbrani makroekonomski kazalci za Slovenijo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F3C7F" w:rsidRDefault="003F3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85pt;height:19.5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769"/>
    <w:rsid w:val="00002EAA"/>
    <w:rsid w:val="00002FF0"/>
    <w:rsid w:val="00003DA7"/>
    <w:rsid w:val="00003EFC"/>
    <w:rsid w:val="0000421F"/>
    <w:rsid w:val="00005262"/>
    <w:rsid w:val="00005853"/>
    <w:rsid w:val="00005F89"/>
    <w:rsid w:val="00007042"/>
    <w:rsid w:val="00007553"/>
    <w:rsid w:val="00011EE3"/>
    <w:rsid w:val="00014A61"/>
    <w:rsid w:val="0002105C"/>
    <w:rsid w:val="000225F8"/>
    <w:rsid w:val="0002346C"/>
    <w:rsid w:val="00026E1A"/>
    <w:rsid w:val="00027298"/>
    <w:rsid w:val="000276DE"/>
    <w:rsid w:val="0003112F"/>
    <w:rsid w:val="00031C60"/>
    <w:rsid w:val="00035557"/>
    <w:rsid w:val="00036251"/>
    <w:rsid w:val="00037CBC"/>
    <w:rsid w:val="00042AE1"/>
    <w:rsid w:val="0004498F"/>
    <w:rsid w:val="00044CD2"/>
    <w:rsid w:val="00045CC8"/>
    <w:rsid w:val="0005000F"/>
    <w:rsid w:val="0005022A"/>
    <w:rsid w:val="000508DB"/>
    <w:rsid w:val="000517E1"/>
    <w:rsid w:val="0005402B"/>
    <w:rsid w:val="0005487D"/>
    <w:rsid w:val="00057C67"/>
    <w:rsid w:val="0006429C"/>
    <w:rsid w:val="00065471"/>
    <w:rsid w:val="000664B8"/>
    <w:rsid w:val="00067298"/>
    <w:rsid w:val="000703C7"/>
    <w:rsid w:val="00070542"/>
    <w:rsid w:val="00070B6E"/>
    <w:rsid w:val="00072E5B"/>
    <w:rsid w:val="00074F4B"/>
    <w:rsid w:val="0007546F"/>
    <w:rsid w:val="00077119"/>
    <w:rsid w:val="0007776B"/>
    <w:rsid w:val="00077F13"/>
    <w:rsid w:val="00082208"/>
    <w:rsid w:val="00091671"/>
    <w:rsid w:val="000920B7"/>
    <w:rsid w:val="00094BAC"/>
    <w:rsid w:val="00096736"/>
    <w:rsid w:val="0009761C"/>
    <w:rsid w:val="000A0476"/>
    <w:rsid w:val="000A064F"/>
    <w:rsid w:val="000A06AB"/>
    <w:rsid w:val="000A31DF"/>
    <w:rsid w:val="000A3AC8"/>
    <w:rsid w:val="000A3FA9"/>
    <w:rsid w:val="000A4159"/>
    <w:rsid w:val="000A53E0"/>
    <w:rsid w:val="000A5A42"/>
    <w:rsid w:val="000A6EC4"/>
    <w:rsid w:val="000A73B4"/>
    <w:rsid w:val="000A7B01"/>
    <w:rsid w:val="000A7BDC"/>
    <w:rsid w:val="000B0162"/>
    <w:rsid w:val="000B1D26"/>
    <w:rsid w:val="000B20C1"/>
    <w:rsid w:val="000B2C80"/>
    <w:rsid w:val="000B2EDD"/>
    <w:rsid w:val="000B374A"/>
    <w:rsid w:val="000B5981"/>
    <w:rsid w:val="000B6E15"/>
    <w:rsid w:val="000B7611"/>
    <w:rsid w:val="000C04C8"/>
    <w:rsid w:val="000C4E33"/>
    <w:rsid w:val="000C52ED"/>
    <w:rsid w:val="000C6903"/>
    <w:rsid w:val="000D1516"/>
    <w:rsid w:val="000D2D30"/>
    <w:rsid w:val="000D332B"/>
    <w:rsid w:val="000D4236"/>
    <w:rsid w:val="000D5C16"/>
    <w:rsid w:val="000D7202"/>
    <w:rsid w:val="000D76EE"/>
    <w:rsid w:val="000E0397"/>
    <w:rsid w:val="000E1429"/>
    <w:rsid w:val="000E1CCE"/>
    <w:rsid w:val="000E1E00"/>
    <w:rsid w:val="000E2041"/>
    <w:rsid w:val="000E2800"/>
    <w:rsid w:val="000E31DB"/>
    <w:rsid w:val="000E75B8"/>
    <w:rsid w:val="000E7D73"/>
    <w:rsid w:val="000F1B08"/>
    <w:rsid w:val="000F1DA9"/>
    <w:rsid w:val="000F2FAD"/>
    <w:rsid w:val="000F3063"/>
    <w:rsid w:val="000F366A"/>
    <w:rsid w:val="000F3FEF"/>
    <w:rsid w:val="000F4146"/>
    <w:rsid w:val="000F45DC"/>
    <w:rsid w:val="000F52F0"/>
    <w:rsid w:val="000F7605"/>
    <w:rsid w:val="000F79AF"/>
    <w:rsid w:val="000F7A75"/>
    <w:rsid w:val="000F7D56"/>
    <w:rsid w:val="001050CC"/>
    <w:rsid w:val="001053CF"/>
    <w:rsid w:val="001061E9"/>
    <w:rsid w:val="0010733A"/>
    <w:rsid w:val="00107835"/>
    <w:rsid w:val="00107BED"/>
    <w:rsid w:val="00110361"/>
    <w:rsid w:val="00111D9C"/>
    <w:rsid w:val="00112F1C"/>
    <w:rsid w:val="001133D0"/>
    <w:rsid w:val="00114A03"/>
    <w:rsid w:val="00115E8D"/>
    <w:rsid w:val="00117064"/>
    <w:rsid w:val="00117484"/>
    <w:rsid w:val="00120CC0"/>
    <w:rsid w:val="00121702"/>
    <w:rsid w:val="00121A18"/>
    <w:rsid w:val="00121D30"/>
    <w:rsid w:val="00122D9B"/>
    <w:rsid w:val="00123C7D"/>
    <w:rsid w:val="00123D52"/>
    <w:rsid w:val="00124335"/>
    <w:rsid w:val="001258DC"/>
    <w:rsid w:val="00127EB2"/>
    <w:rsid w:val="00130454"/>
    <w:rsid w:val="001314BE"/>
    <w:rsid w:val="00131609"/>
    <w:rsid w:val="00133E20"/>
    <w:rsid w:val="00137532"/>
    <w:rsid w:val="00137B22"/>
    <w:rsid w:val="00140468"/>
    <w:rsid w:val="0014374D"/>
    <w:rsid w:val="00143E6D"/>
    <w:rsid w:val="001447D7"/>
    <w:rsid w:val="00144AFC"/>
    <w:rsid w:val="001519CE"/>
    <w:rsid w:val="0015222B"/>
    <w:rsid w:val="00156F21"/>
    <w:rsid w:val="00161FAB"/>
    <w:rsid w:val="00162F9F"/>
    <w:rsid w:val="00165908"/>
    <w:rsid w:val="00166650"/>
    <w:rsid w:val="00166FF5"/>
    <w:rsid w:val="00171160"/>
    <w:rsid w:val="00171B38"/>
    <w:rsid w:val="00172769"/>
    <w:rsid w:val="00173663"/>
    <w:rsid w:val="0017456F"/>
    <w:rsid w:val="001749A4"/>
    <w:rsid w:val="00174AF2"/>
    <w:rsid w:val="00174CA6"/>
    <w:rsid w:val="001750C3"/>
    <w:rsid w:val="0017575A"/>
    <w:rsid w:val="001766EE"/>
    <w:rsid w:val="00182B9F"/>
    <w:rsid w:val="001839E6"/>
    <w:rsid w:val="00184840"/>
    <w:rsid w:val="0018798B"/>
    <w:rsid w:val="00187B19"/>
    <w:rsid w:val="00187E14"/>
    <w:rsid w:val="0019138D"/>
    <w:rsid w:val="00192601"/>
    <w:rsid w:val="00192D8B"/>
    <w:rsid w:val="00193474"/>
    <w:rsid w:val="00194934"/>
    <w:rsid w:val="001963F1"/>
    <w:rsid w:val="0019672B"/>
    <w:rsid w:val="00196C55"/>
    <w:rsid w:val="0019723F"/>
    <w:rsid w:val="001A0718"/>
    <w:rsid w:val="001A0C98"/>
    <w:rsid w:val="001A2FFC"/>
    <w:rsid w:val="001A3C37"/>
    <w:rsid w:val="001A7B5F"/>
    <w:rsid w:val="001A7DB8"/>
    <w:rsid w:val="001B0B99"/>
    <w:rsid w:val="001B17B1"/>
    <w:rsid w:val="001B38B3"/>
    <w:rsid w:val="001B4E6B"/>
    <w:rsid w:val="001B5507"/>
    <w:rsid w:val="001B56E9"/>
    <w:rsid w:val="001B6AE7"/>
    <w:rsid w:val="001B6DD4"/>
    <w:rsid w:val="001B7895"/>
    <w:rsid w:val="001C02E3"/>
    <w:rsid w:val="001C0433"/>
    <w:rsid w:val="001C1119"/>
    <w:rsid w:val="001C437E"/>
    <w:rsid w:val="001C6171"/>
    <w:rsid w:val="001C6CC1"/>
    <w:rsid w:val="001C7D87"/>
    <w:rsid w:val="001D1127"/>
    <w:rsid w:val="001D2B3C"/>
    <w:rsid w:val="001D2D86"/>
    <w:rsid w:val="001D4260"/>
    <w:rsid w:val="001D650A"/>
    <w:rsid w:val="001D6793"/>
    <w:rsid w:val="001D6B5D"/>
    <w:rsid w:val="001D7184"/>
    <w:rsid w:val="001E16E8"/>
    <w:rsid w:val="001E1848"/>
    <w:rsid w:val="001E1EA7"/>
    <w:rsid w:val="001E20C7"/>
    <w:rsid w:val="001E3E73"/>
    <w:rsid w:val="001E3EF4"/>
    <w:rsid w:val="001E4413"/>
    <w:rsid w:val="001E4848"/>
    <w:rsid w:val="001E52B8"/>
    <w:rsid w:val="001E598F"/>
    <w:rsid w:val="001E6EBD"/>
    <w:rsid w:val="001E8EE6"/>
    <w:rsid w:val="001F00B2"/>
    <w:rsid w:val="001F0B1F"/>
    <w:rsid w:val="001F415A"/>
    <w:rsid w:val="001F45C3"/>
    <w:rsid w:val="001F4DCA"/>
    <w:rsid w:val="001F503E"/>
    <w:rsid w:val="001F50EC"/>
    <w:rsid w:val="001F51CD"/>
    <w:rsid w:val="001F5C72"/>
    <w:rsid w:val="001F64FE"/>
    <w:rsid w:val="001F762B"/>
    <w:rsid w:val="00201A9A"/>
    <w:rsid w:val="00201EAA"/>
    <w:rsid w:val="00202F8A"/>
    <w:rsid w:val="00203CBC"/>
    <w:rsid w:val="00203D73"/>
    <w:rsid w:val="0020413D"/>
    <w:rsid w:val="002055F5"/>
    <w:rsid w:val="002059CC"/>
    <w:rsid w:val="00205D12"/>
    <w:rsid w:val="002075CE"/>
    <w:rsid w:val="00211859"/>
    <w:rsid w:val="002120ED"/>
    <w:rsid w:val="002123BA"/>
    <w:rsid w:val="002126DD"/>
    <w:rsid w:val="002130DE"/>
    <w:rsid w:val="002131EF"/>
    <w:rsid w:val="00214D8B"/>
    <w:rsid w:val="0021584F"/>
    <w:rsid w:val="002163CE"/>
    <w:rsid w:val="0021791C"/>
    <w:rsid w:val="00220072"/>
    <w:rsid w:val="002200C4"/>
    <w:rsid w:val="002201F1"/>
    <w:rsid w:val="002204B7"/>
    <w:rsid w:val="00220C4C"/>
    <w:rsid w:val="002215AB"/>
    <w:rsid w:val="00221AC6"/>
    <w:rsid w:val="00221C0F"/>
    <w:rsid w:val="0022200A"/>
    <w:rsid w:val="00222F43"/>
    <w:rsid w:val="00223E64"/>
    <w:rsid w:val="00224909"/>
    <w:rsid w:val="002277B7"/>
    <w:rsid w:val="0023280B"/>
    <w:rsid w:val="002337E5"/>
    <w:rsid w:val="00234963"/>
    <w:rsid w:val="002350BD"/>
    <w:rsid w:val="002356A7"/>
    <w:rsid w:val="002363D9"/>
    <w:rsid w:val="00237FAC"/>
    <w:rsid w:val="00242BBB"/>
    <w:rsid w:val="00243593"/>
    <w:rsid w:val="002451A0"/>
    <w:rsid w:val="002453B3"/>
    <w:rsid w:val="00245EC0"/>
    <w:rsid w:val="00246908"/>
    <w:rsid w:val="00247CE0"/>
    <w:rsid w:val="00251ACF"/>
    <w:rsid w:val="0025216D"/>
    <w:rsid w:val="00252943"/>
    <w:rsid w:val="0025382E"/>
    <w:rsid w:val="0025489B"/>
    <w:rsid w:val="00255D1C"/>
    <w:rsid w:val="00255DB0"/>
    <w:rsid w:val="00256528"/>
    <w:rsid w:val="00260617"/>
    <w:rsid w:val="00262890"/>
    <w:rsid w:val="00264225"/>
    <w:rsid w:val="0026509A"/>
    <w:rsid w:val="00266D67"/>
    <w:rsid w:val="00267495"/>
    <w:rsid w:val="00270B90"/>
    <w:rsid w:val="00275713"/>
    <w:rsid w:val="0027659E"/>
    <w:rsid w:val="00280996"/>
    <w:rsid w:val="00283EC8"/>
    <w:rsid w:val="0028450E"/>
    <w:rsid w:val="00284780"/>
    <w:rsid w:val="0028768F"/>
    <w:rsid w:val="00290534"/>
    <w:rsid w:val="00290950"/>
    <w:rsid w:val="00291488"/>
    <w:rsid w:val="002928AB"/>
    <w:rsid w:val="0029405F"/>
    <w:rsid w:val="002943F5"/>
    <w:rsid w:val="002969D5"/>
    <w:rsid w:val="00297A47"/>
    <w:rsid w:val="00297D32"/>
    <w:rsid w:val="002A0C21"/>
    <w:rsid w:val="002A12CC"/>
    <w:rsid w:val="002A1894"/>
    <w:rsid w:val="002A1DCE"/>
    <w:rsid w:val="002A433F"/>
    <w:rsid w:val="002A4D40"/>
    <w:rsid w:val="002A5AC0"/>
    <w:rsid w:val="002A60AA"/>
    <w:rsid w:val="002A6B78"/>
    <w:rsid w:val="002A6C94"/>
    <w:rsid w:val="002A7826"/>
    <w:rsid w:val="002A7D3B"/>
    <w:rsid w:val="002A7E43"/>
    <w:rsid w:val="002B040D"/>
    <w:rsid w:val="002B07FA"/>
    <w:rsid w:val="002B231A"/>
    <w:rsid w:val="002B24F5"/>
    <w:rsid w:val="002B2898"/>
    <w:rsid w:val="002B2C01"/>
    <w:rsid w:val="002B4319"/>
    <w:rsid w:val="002B4C3A"/>
    <w:rsid w:val="002B5361"/>
    <w:rsid w:val="002B647F"/>
    <w:rsid w:val="002C2ADA"/>
    <w:rsid w:val="002C3BFB"/>
    <w:rsid w:val="002C3F08"/>
    <w:rsid w:val="002C411C"/>
    <w:rsid w:val="002C4476"/>
    <w:rsid w:val="002C452E"/>
    <w:rsid w:val="002C4BE2"/>
    <w:rsid w:val="002C4F7B"/>
    <w:rsid w:val="002C50D2"/>
    <w:rsid w:val="002D1D1E"/>
    <w:rsid w:val="002D2C05"/>
    <w:rsid w:val="002D332E"/>
    <w:rsid w:val="002D3BA8"/>
    <w:rsid w:val="002D45D5"/>
    <w:rsid w:val="002D46EF"/>
    <w:rsid w:val="002D4C19"/>
    <w:rsid w:val="002D50B3"/>
    <w:rsid w:val="002D551D"/>
    <w:rsid w:val="002D589C"/>
    <w:rsid w:val="002E22C1"/>
    <w:rsid w:val="002E3360"/>
    <w:rsid w:val="002E41CD"/>
    <w:rsid w:val="002E69B6"/>
    <w:rsid w:val="002E6FAD"/>
    <w:rsid w:val="002E7806"/>
    <w:rsid w:val="002E795F"/>
    <w:rsid w:val="002F0148"/>
    <w:rsid w:val="002F0906"/>
    <w:rsid w:val="002F0F81"/>
    <w:rsid w:val="002F1BB5"/>
    <w:rsid w:val="002F308A"/>
    <w:rsid w:val="002F3766"/>
    <w:rsid w:val="002F3A73"/>
    <w:rsid w:val="002F438B"/>
    <w:rsid w:val="002F49A7"/>
    <w:rsid w:val="002F5840"/>
    <w:rsid w:val="002F61E4"/>
    <w:rsid w:val="002F6744"/>
    <w:rsid w:val="002F6DE5"/>
    <w:rsid w:val="002F754B"/>
    <w:rsid w:val="002F7C7B"/>
    <w:rsid w:val="003004F7"/>
    <w:rsid w:val="00300B2B"/>
    <w:rsid w:val="003023EE"/>
    <w:rsid w:val="0030296B"/>
    <w:rsid w:val="00304782"/>
    <w:rsid w:val="00305EC7"/>
    <w:rsid w:val="00305FF9"/>
    <w:rsid w:val="00306567"/>
    <w:rsid w:val="00306767"/>
    <w:rsid w:val="00307067"/>
    <w:rsid w:val="00311364"/>
    <w:rsid w:val="003126CB"/>
    <w:rsid w:val="00312D09"/>
    <w:rsid w:val="0031313C"/>
    <w:rsid w:val="00313F43"/>
    <w:rsid w:val="003144AD"/>
    <w:rsid w:val="003159B1"/>
    <w:rsid w:val="00316FD6"/>
    <w:rsid w:val="0031793D"/>
    <w:rsid w:val="00317B13"/>
    <w:rsid w:val="00321BE5"/>
    <w:rsid w:val="0032497E"/>
    <w:rsid w:val="00324AA8"/>
    <w:rsid w:val="00325138"/>
    <w:rsid w:val="003262BF"/>
    <w:rsid w:val="00330958"/>
    <w:rsid w:val="00332087"/>
    <w:rsid w:val="003328A3"/>
    <w:rsid w:val="003338B1"/>
    <w:rsid w:val="00333F21"/>
    <w:rsid w:val="00334D18"/>
    <w:rsid w:val="0033546C"/>
    <w:rsid w:val="003417AA"/>
    <w:rsid w:val="0034306B"/>
    <w:rsid w:val="003434B3"/>
    <w:rsid w:val="00345498"/>
    <w:rsid w:val="00345ADE"/>
    <w:rsid w:val="003474FD"/>
    <w:rsid w:val="0034758B"/>
    <w:rsid w:val="00347ABC"/>
    <w:rsid w:val="003518B6"/>
    <w:rsid w:val="003524AF"/>
    <w:rsid w:val="00352820"/>
    <w:rsid w:val="0035366C"/>
    <w:rsid w:val="00353B06"/>
    <w:rsid w:val="00353D67"/>
    <w:rsid w:val="00354C63"/>
    <w:rsid w:val="00356CEC"/>
    <w:rsid w:val="00360916"/>
    <w:rsid w:val="00361682"/>
    <w:rsid w:val="00361808"/>
    <w:rsid w:val="003623F7"/>
    <w:rsid w:val="00363E63"/>
    <w:rsid w:val="003648B4"/>
    <w:rsid w:val="00365388"/>
    <w:rsid w:val="00366166"/>
    <w:rsid w:val="003711FF"/>
    <w:rsid w:val="003727E6"/>
    <w:rsid w:val="00372D1A"/>
    <w:rsid w:val="0037306F"/>
    <w:rsid w:val="003747AF"/>
    <w:rsid w:val="00375358"/>
    <w:rsid w:val="00375920"/>
    <w:rsid w:val="0038091A"/>
    <w:rsid w:val="00381B39"/>
    <w:rsid w:val="00382DAD"/>
    <w:rsid w:val="0038438F"/>
    <w:rsid w:val="0038566A"/>
    <w:rsid w:val="00386837"/>
    <w:rsid w:val="00387BF9"/>
    <w:rsid w:val="00392BDA"/>
    <w:rsid w:val="003953F6"/>
    <w:rsid w:val="00395453"/>
    <w:rsid w:val="00395486"/>
    <w:rsid w:val="00395C55"/>
    <w:rsid w:val="003A126A"/>
    <w:rsid w:val="003A2B6E"/>
    <w:rsid w:val="003A30A4"/>
    <w:rsid w:val="003A49D8"/>
    <w:rsid w:val="003A4F96"/>
    <w:rsid w:val="003B02E1"/>
    <w:rsid w:val="003B3B65"/>
    <w:rsid w:val="003B445E"/>
    <w:rsid w:val="003B456B"/>
    <w:rsid w:val="003B4CD6"/>
    <w:rsid w:val="003C0287"/>
    <w:rsid w:val="003C0300"/>
    <w:rsid w:val="003C03EC"/>
    <w:rsid w:val="003C1CEB"/>
    <w:rsid w:val="003C24DD"/>
    <w:rsid w:val="003C36D4"/>
    <w:rsid w:val="003C439C"/>
    <w:rsid w:val="003C4813"/>
    <w:rsid w:val="003C4C97"/>
    <w:rsid w:val="003C614E"/>
    <w:rsid w:val="003C664A"/>
    <w:rsid w:val="003C6AE4"/>
    <w:rsid w:val="003C6AE8"/>
    <w:rsid w:val="003C752B"/>
    <w:rsid w:val="003C7FC6"/>
    <w:rsid w:val="003D0077"/>
    <w:rsid w:val="003D111B"/>
    <w:rsid w:val="003D137A"/>
    <w:rsid w:val="003D1766"/>
    <w:rsid w:val="003D1A76"/>
    <w:rsid w:val="003D3299"/>
    <w:rsid w:val="003D4FB5"/>
    <w:rsid w:val="003D51D0"/>
    <w:rsid w:val="003D6F43"/>
    <w:rsid w:val="003E04CA"/>
    <w:rsid w:val="003E11F5"/>
    <w:rsid w:val="003E3AD8"/>
    <w:rsid w:val="003E3B68"/>
    <w:rsid w:val="003E3CA1"/>
    <w:rsid w:val="003E601F"/>
    <w:rsid w:val="003E65FA"/>
    <w:rsid w:val="003E681E"/>
    <w:rsid w:val="003E7A19"/>
    <w:rsid w:val="003E7AC7"/>
    <w:rsid w:val="003F046B"/>
    <w:rsid w:val="003F053F"/>
    <w:rsid w:val="003F0778"/>
    <w:rsid w:val="003F162D"/>
    <w:rsid w:val="003F1C8E"/>
    <w:rsid w:val="003F3C7F"/>
    <w:rsid w:val="003F3F33"/>
    <w:rsid w:val="003F548C"/>
    <w:rsid w:val="003F59D6"/>
    <w:rsid w:val="003F5C3D"/>
    <w:rsid w:val="004006BE"/>
    <w:rsid w:val="00403A02"/>
    <w:rsid w:val="00404EC7"/>
    <w:rsid w:val="0040540E"/>
    <w:rsid w:val="0040719E"/>
    <w:rsid w:val="0040765B"/>
    <w:rsid w:val="00410379"/>
    <w:rsid w:val="00410DF6"/>
    <w:rsid w:val="00411948"/>
    <w:rsid w:val="004133EC"/>
    <w:rsid w:val="004143E5"/>
    <w:rsid w:val="0041628D"/>
    <w:rsid w:val="0041674F"/>
    <w:rsid w:val="00416D1B"/>
    <w:rsid w:val="00417008"/>
    <w:rsid w:val="00417A12"/>
    <w:rsid w:val="00417DAA"/>
    <w:rsid w:val="00420C77"/>
    <w:rsid w:val="0042166D"/>
    <w:rsid w:val="0042253E"/>
    <w:rsid w:val="00425714"/>
    <w:rsid w:val="00425874"/>
    <w:rsid w:val="0042598C"/>
    <w:rsid w:val="00427079"/>
    <w:rsid w:val="00430400"/>
    <w:rsid w:val="00431627"/>
    <w:rsid w:val="00431EDD"/>
    <w:rsid w:val="004328C6"/>
    <w:rsid w:val="00433D1D"/>
    <w:rsid w:val="00434406"/>
    <w:rsid w:val="00435775"/>
    <w:rsid w:val="004368A4"/>
    <w:rsid w:val="004368FB"/>
    <w:rsid w:val="00437951"/>
    <w:rsid w:val="00442A2D"/>
    <w:rsid w:val="004435C7"/>
    <w:rsid w:val="00443660"/>
    <w:rsid w:val="004458F5"/>
    <w:rsid w:val="00447073"/>
    <w:rsid w:val="0044763D"/>
    <w:rsid w:val="00447ED0"/>
    <w:rsid w:val="00450629"/>
    <w:rsid w:val="00452589"/>
    <w:rsid w:val="00452804"/>
    <w:rsid w:val="00453D8D"/>
    <w:rsid w:val="00453DBF"/>
    <w:rsid w:val="00454C03"/>
    <w:rsid w:val="00454F56"/>
    <w:rsid w:val="00455837"/>
    <w:rsid w:val="00455A05"/>
    <w:rsid w:val="00455A6C"/>
    <w:rsid w:val="00455C0C"/>
    <w:rsid w:val="004563B1"/>
    <w:rsid w:val="004563D5"/>
    <w:rsid w:val="00457183"/>
    <w:rsid w:val="0046065D"/>
    <w:rsid w:val="00460E2E"/>
    <w:rsid w:val="004648C5"/>
    <w:rsid w:val="00464D01"/>
    <w:rsid w:val="00465809"/>
    <w:rsid w:val="004669B6"/>
    <w:rsid w:val="00467BE4"/>
    <w:rsid w:val="00467E35"/>
    <w:rsid w:val="00467F0C"/>
    <w:rsid w:val="004712E5"/>
    <w:rsid w:val="0047162F"/>
    <w:rsid w:val="00472494"/>
    <w:rsid w:val="00472608"/>
    <w:rsid w:val="00473642"/>
    <w:rsid w:val="00473A92"/>
    <w:rsid w:val="00473BA1"/>
    <w:rsid w:val="00477274"/>
    <w:rsid w:val="004808C6"/>
    <w:rsid w:val="00480AAD"/>
    <w:rsid w:val="0048416C"/>
    <w:rsid w:val="004845F1"/>
    <w:rsid w:val="00484DFB"/>
    <w:rsid w:val="004850BC"/>
    <w:rsid w:val="00485483"/>
    <w:rsid w:val="00485F72"/>
    <w:rsid w:val="00486665"/>
    <w:rsid w:val="0049023B"/>
    <w:rsid w:val="00491447"/>
    <w:rsid w:val="004914CA"/>
    <w:rsid w:val="0049183B"/>
    <w:rsid w:val="00491F55"/>
    <w:rsid w:val="0049350F"/>
    <w:rsid w:val="00493B6A"/>
    <w:rsid w:val="00494116"/>
    <w:rsid w:val="00496CA1"/>
    <w:rsid w:val="00496DF6"/>
    <w:rsid w:val="004970E5"/>
    <w:rsid w:val="00497A17"/>
    <w:rsid w:val="004A0410"/>
    <w:rsid w:val="004A2BE4"/>
    <w:rsid w:val="004A33D4"/>
    <w:rsid w:val="004A35D6"/>
    <w:rsid w:val="004A40B0"/>
    <w:rsid w:val="004A59AA"/>
    <w:rsid w:val="004A5DF8"/>
    <w:rsid w:val="004A64B7"/>
    <w:rsid w:val="004A758A"/>
    <w:rsid w:val="004A7A17"/>
    <w:rsid w:val="004A7D92"/>
    <w:rsid w:val="004B06FF"/>
    <w:rsid w:val="004B1D97"/>
    <w:rsid w:val="004B2DEA"/>
    <w:rsid w:val="004B3AFF"/>
    <w:rsid w:val="004B54F7"/>
    <w:rsid w:val="004B56B2"/>
    <w:rsid w:val="004B5909"/>
    <w:rsid w:val="004B605F"/>
    <w:rsid w:val="004B7152"/>
    <w:rsid w:val="004B71B1"/>
    <w:rsid w:val="004C01FD"/>
    <w:rsid w:val="004C3848"/>
    <w:rsid w:val="004C5D2A"/>
    <w:rsid w:val="004C6EA8"/>
    <w:rsid w:val="004C7790"/>
    <w:rsid w:val="004D13AE"/>
    <w:rsid w:val="004D20EB"/>
    <w:rsid w:val="004D24DE"/>
    <w:rsid w:val="004D2590"/>
    <w:rsid w:val="004D28ED"/>
    <w:rsid w:val="004D3362"/>
    <w:rsid w:val="004D4D2B"/>
    <w:rsid w:val="004D52FE"/>
    <w:rsid w:val="004D740A"/>
    <w:rsid w:val="004E1B38"/>
    <w:rsid w:val="004E2D3A"/>
    <w:rsid w:val="004E2F8F"/>
    <w:rsid w:val="004E3278"/>
    <w:rsid w:val="004E47FE"/>
    <w:rsid w:val="004E4C48"/>
    <w:rsid w:val="004E54FA"/>
    <w:rsid w:val="004E5EAD"/>
    <w:rsid w:val="004E62CF"/>
    <w:rsid w:val="004E7B6F"/>
    <w:rsid w:val="004E7DBD"/>
    <w:rsid w:val="004F15C9"/>
    <w:rsid w:val="004F15EE"/>
    <w:rsid w:val="004F4AF9"/>
    <w:rsid w:val="004F58E1"/>
    <w:rsid w:val="004F6889"/>
    <w:rsid w:val="0050091F"/>
    <w:rsid w:val="00500B50"/>
    <w:rsid w:val="00503921"/>
    <w:rsid w:val="00505D39"/>
    <w:rsid w:val="0050706A"/>
    <w:rsid w:val="00510BF0"/>
    <w:rsid w:val="00512805"/>
    <w:rsid w:val="00513887"/>
    <w:rsid w:val="00513B09"/>
    <w:rsid w:val="005143FA"/>
    <w:rsid w:val="0051696F"/>
    <w:rsid w:val="00520EC2"/>
    <w:rsid w:val="00520FD1"/>
    <w:rsid w:val="00521497"/>
    <w:rsid w:val="005214AA"/>
    <w:rsid w:val="00521D86"/>
    <w:rsid w:val="0052278B"/>
    <w:rsid w:val="00522C91"/>
    <w:rsid w:val="0052312F"/>
    <w:rsid w:val="005236E4"/>
    <w:rsid w:val="00524178"/>
    <w:rsid w:val="0052461D"/>
    <w:rsid w:val="00531425"/>
    <w:rsid w:val="00532F53"/>
    <w:rsid w:val="00533043"/>
    <w:rsid w:val="00533269"/>
    <w:rsid w:val="00534457"/>
    <w:rsid w:val="00536D72"/>
    <w:rsid w:val="005400D5"/>
    <w:rsid w:val="0054194A"/>
    <w:rsid w:val="0054259A"/>
    <w:rsid w:val="00542F1D"/>
    <w:rsid w:val="005438D4"/>
    <w:rsid w:val="0054425E"/>
    <w:rsid w:val="005445F1"/>
    <w:rsid w:val="00544E98"/>
    <w:rsid w:val="00545D45"/>
    <w:rsid w:val="00546DBF"/>
    <w:rsid w:val="00547596"/>
    <w:rsid w:val="00550328"/>
    <w:rsid w:val="005508E9"/>
    <w:rsid w:val="00550D1F"/>
    <w:rsid w:val="00551E88"/>
    <w:rsid w:val="0055332B"/>
    <w:rsid w:val="00553A25"/>
    <w:rsid w:val="005544A4"/>
    <w:rsid w:val="005548F9"/>
    <w:rsid w:val="00556731"/>
    <w:rsid w:val="00556A8B"/>
    <w:rsid w:val="00557195"/>
    <w:rsid w:val="00560336"/>
    <w:rsid w:val="0056183D"/>
    <w:rsid w:val="00561C9A"/>
    <w:rsid w:val="00562308"/>
    <w:rsid w:val="00563ABF"/>
    <w:rsid w:val="00564034"/>
    <w:rsid w:val="00564B65"/>
    <w:rsid w:val="005652E1"/>
    <w:rsid w:val="00565A07"/>
    <w:rsid w:val="005742A9"/>
    <w:rsid w:val="005756FB"/>
    <w:rsid w:val="00575EFC"/>
    <w:rsid w:val="005770B9"/>
    <w:rsid w:val="00577446"/>
    <w:rsid w:val="0058129D"/>
    <w:rsid w:val="005821E5"/>
    <w:rsid w:val="005846E6"/>
    <w:rsid w:val="00590785"/>
    <w:rsid w:val="00592EB2"/>
    <w:rsid w:val="005943B3"/>
    <w:rsid w:val="005A36AC"/>
    <w:rsid w:val="005A3F5F"/>
    <w:rsid w:val="005A46EC"/>
    <w:rsid w:val="005A4B0C"/>
    <w:rsid w:val="005A4F3C"/>
    <w:rsid w:val="005A5617"/>
    <w:rsid w:val="005A5F6E"/>
    <w:rsid w:val="005A6A74"/>
    <w:rsid w:val="005B1EA5"/>
    <w:rsid w:val="005B67A1"/>
    <w:rsid w:val="005C06EA"/>
    <w:rsid w:val="005C301F"/>
    <w:rsid w:val="005C46A7"/>
    <w:rsid w:val="005C5A12"/>
    <w:rsid w:val="005D110B"/>
    <w:rsid w:val="005D1CBA"/>
    <w:rsid w:val="005D2789"/>
    <w:rsid w:val="005D3B64"/>
    <w:rsid w:val="005D4938"/>
    <w:rsid w:val="005D5D51"/>
    <w:rsid w:val="005D5E2C"/>
    <w:rsid w:val="005D761C"/>
    <w:rsid w:val="005D7820"/>
    <w:rsid w:val="005E127F"/>
    <w:rsid w:val="005E1743"/>
    <w:rsid w:val="005E2572"/>
    <w:rsid w:val="005E4C4B"/>
    <w:rsid w:val="005F0F5B"/>
    <w:rsid w:val="005F25C2"/>
    <w:rsid w:val="005F2D90"/>
    <w:rsid w:val="005F3341"/>
    <w:rsid w:val="005F4A6C"/>
    <w:rsid w:val="005F4F8A"/>
    <w:rsid w:val="005F5FF0"/>
    <w:rsid w:val="005F788F"/>
    <w:rsid w:val="006010AA"/>
    <w:rsid w:val="00601F40"/>
    <w:rsid w:val="006020EE"/>
    <w:rsid w:val="0060322D"/>
    <w:rsid w:val="00603D76"/>
    <w:rsid w:val="006045E9"/>
    <w:rsid w:val="00604C2E"/>
    <w:rsid w:val="0060740C"/>
    <w:rsid w:val="0061197E"/>
    <w:rsid w:val="00611EE7"/>
    <w:rsid w:val="006120C3"/>
    <w:rsid w:val="00612928"/>
    <w:rsid w:val="006131F8"/>
    <w:rsid w:val="0061402E"/>
    <w:rsid w:val="00615CE5"/>
    <w:rsid w:val="00615D5B"/>
    <w:rsid w:val="00620F9C"/>
    <w:rsid w:val="0062213B"/>
    <w:rsid w:val="00623B6F"/>
    <w:rsid w:val="0062414E"/>
    <w:rsid w:val="00625117"/>
    <w:rsid w:val="006269CE"/>
    <w:rsid w:val="00626D78"/>
    <w:rsid w:val="006272BA"/>
    <w:rsid w:val="00627E08"/>
    <w:rsid w:val="00627F83"/>
    <w:rsid w:val="0063083D"/>
    <w:rsid w:val="00631305"/>
    <w:rsid w:val="006313EB"/>
    <w:rsid w:val="0063140B"/>
    <w:rsid w:val="00632DC6"/>
    <w:rsid w:val="00634002"/>
    <w:rsid w:val="00634904"/>
    <w:rsid w:val="0063497B"/>
    <w:rsid w:val="00634E74"/>
    <w:rsid w:val="00636C05"/>
    <w:rsid w:val="00643156"/>
    <w:rsid w:val="006439A6"/>
    <w:rsid w:val="006443E7"/>
    <w:rsid w:val="00650921"/>
    <w:rsid w:val="00650F45"/>
    <w:rsid w:val="00652795"/>
    <w:rsid w:val="00653D1D"/>
    <w:rsid w:val="00654DE9"/>
    <w:rsid w:val="00656A2C"/>
    <w:rsid w:val="00661F4C"/>
    <w:rsid w:val="00662BB5"/>
    <w:rsid w:val="00663944"/>
    <w:rsid w:val="00663970"/>
    <w:rsid w:val="00664A01"/>
    <w:rsid w:val="00665D95"/>
    <w:rsid w:val="00666D7F"/>
    <w:rsid w:val="006675EF"/>
    <w:rsid w:val="006676C8"/>
    <w:rsid w:val="00667B29"/>
    <w:rsid w:val="00671853"/>
    <w:rsid w:val="00671B73"/>
    <w:rsid w:val="00673CB6"/>
    <w:rsid w:val="006755B6"/>
    <w:rsid w:val="00677E30"/>
    <w:rsid w:val="00680244"/>
    <w:rsid w:val="00680D0A"/>
    <w:rsid w:val="0068202F"/>
    <w:rsid w:val="00683835"/>
    <w:rsid w:val="006847E6"/>
    <w:rsid w:val="00685D56"/>
    <w:rsid w:val="0068688B"/>
    <w:rsid w:val="006875F1"/>
    <w:rsid w:val="006911E8"/>
    <w:rsid w:val="00691FFE"/>
    <w:rsid w:val="006926A7"/>
    <w:rsid w:val="00692A9A"/>
    <w:rsid w:val="00696175"/>
    <w:rsid w:val="006965FC"/>
    <w:rsid w:val="00697FFC"/>
    <w:rsid w:val="006A2CED"/>
    <w:rsid w:val="006A3831"/>
    <w:rsid w:val="006A56F1"/>
    <w:rsid w:val="006A6820"/>
    <w:rsid w:val="006A6DD7"/>
    <w:rsid w:val="006A7479"/>
    <w:rsid w:val="006B1051"/>
    <w:rsid w:val="006B2A45"/>
    <w:rsid w:val="006B4003"/>
    <w:rsid w:val="006B42D5"/>
    <w:rsid w:val="006B5173"/>
    <w:rsid w:val="006B5F12"/>
    <w:rsid w:val="006B5F87"/>
    <w:rsid w:val="006B61C1"/>
    <w:rsid w:val="006C0D68"/>
    <w:rsid w:val="006C1D0F"/>
    <w:rsid w:val="006C2117"/>
    <w:rsid w:val="006C623E"/>
    <w:rsid w:val="006D1801"/>
    <w:rsid w:val="006D1DD4"/>
    <w:rsid w:val="006D21EF"/>
    <w:rsid w:val="006D3A56"/>
    <w:rsid w:val="006D3C58"/>
    <w:rsid w:val="006D48CD"/>
    <w:rsid w:val="006D5199"/>
    <w:rsid w:val="006D65AE"/>
    <w:rsid w:val="006D660A"/>
    <w:rsid w:val="006D7232"/>
    <w:rsid w:val="006D72FE"/>
    <w:rsid w:val="006D7946"/>
    <w:rsid w:val="006E1C81"/>
    <w:rsid w:val="006E1E5E"/>
    <w:rsid w:val="006E3867"/>
    <w:rsid w:val="006E3928"/>
    <w:rsid w:val="006E5FD0"/>
    <w:rsid w:val="006E6211"/>
    <w:rsid w:val="006E6CF9"/>
    <w:rsid w:val="006E6F35"/>
    <w:rsid w:val="006F0249"/>
    <w:rsid w:val="006F0FB3"/>
    <w:rsid w:val="006F1506"/>
    <w:rsid w:val="006F26B5"/>
    <w:rsid w:val="006F29B6"/>
    <w:rsid w:val="006F2B2B"/>
    <w:rsid w:val="006F3DD0"/>
    <w:rsid w:val="006F43B2"/>
    <w:rsid w:val="006F67F3"/>
    <w:rsid w:val="006F7B1D"/>
    <w:rsid w:val="007006A5"/>
    <w:rsid w:val="00701540"/>
    <w:rsid w:val="007016EF"/>
    <w:rsid w:val="0070453A"/>
    <w:rsid w:val="0070583D"/>
    <w:rsid w:val="00707818"/>
    <w:rsid w:val="00707ECF"/>
    <w:rsid w:val="00710092"/>
    <w:rsid w:val="007106BA"/>
    <w:rsid w:val="00710F75"/>
    <w:rsid w:val="007115FF"/>
    <w:rsid w:val="00711660"/>
    <w:rsid w:val="00712D78"/>
    <w:rsid w:val="00717015"/>
    <w:rsid w:val="00720806"/>
    <w:rsid w:val="0072170A"/>
    <w:rsid w:val="00721C8E"/>
    <w:rsid w:val="007230F5"/>
    <w:rsid w:val="00723408"/>
    <w:rsid w:val="00724279"/>
    <w:rsid w:val="007249D6"/>
    <w:rsid w:val="00725941"/>
    <w:rsid w:val="00727208"/>
    <w:rsid w:val="007316DD"/>
    <w:rsid w:val="00731B6F"/>
    <w:rsid w:val="00732325"/>
    <w:rsid w:val="0073234A"/>
    <w:rsid w:val="007328FE"/>
    <w:rsid w:val="007330DB"/>
    <w:rsid w:val="00734ED2"/>
    <w:rsid w:val="0073739E"/>
    <w:rsid w:val="007411B1"/>
    <w:rsid w:val="007421B2"/>
    <w:rsid w:val="00742882"/>
    <w:rsid w:val="00742888"/>
    <w:rsid w:val="00742F53"/>
    <w:rsid w:val="0074452D"/>
    <w:rsid w:val="0074466E"/>
    <w:rsid w:val="00744B8D"/>
    <w:rsid w:val="00745514"/>
    <w:rsid w:val="00746833"/>
    <w:rsid w:val="0074688F"/>
    <w:rsid w:val="0074724B"/>
    <w:rsid w:val="007475BA"/>
    <w:rsid w:val="00747F0C"/>
    <w:rsid w:val="00750455"/>
    <w:rsid w:val="00750C16"/>
    <w:rsid w:val="0075141A"/>
    <w:rsid w:val="00751DB7"/>
    <w:rsid w:val="00752CE7"/>
    <w:rsid w:val="007538FF"/>
    <w:rsid w:val="00760854"/>
    <w:rsid w:val="00762390"/>
    <w:rsid w:val="00762984"/>
    <w:rsid w:val="0076576A"/>
    <w:rsid w:val="00766876"/>
    <w:rsid w:val="00766F6B"/>
    <w:rsid w:val="007674B2"/>
    <w:rsid w:val="00767CA6"/>
    <w:rsid w:val="00770F0D"/>
    <w:rsid w:val="00772CB0"/>
    <w:rsid w:val="007731E4"/>
    <w:rsid w:val="00774106"/>
    <w:rsid w:val="00774D8D"/>
    <w:rsid w:val="00775109"/>
    <w:rsid w:val="00775574"/>
    <w:rsid w:val="007760D3"/>
    <w:rsid w:val="007770B5"/>
    <w:rsid w:val="00777EAF"/>
    <w:rsid w:val="00781473"/>
    <w:rsid w:val="007824BD"/>
    <w:rsid w:val="00782635"/>
    <w:rsid w:val="007832A7"/>
    <w:rsid w:val="00783F9B"/>
    <w:rsid w:val="00786195"/>
    <w:rsid w:val="007863AF"/>
    <w:rsid w:val="00786C42"/>
    <w:rsid w:val="00790899"/>
    <w:rsid w:val="00790F4D"/>
    <w:rsid w:val="00792C1F"/>
    <w:rsid w:val="00793AB6"/>
    <w:rsid w:val="0079410F"/>
    <w:rsid w:val="007A0A06"/>
    <w:rsid w:val="007A0B0B"/>
    <w:rsid w:val="007A0B59"/>
    <w:rsid w:val="007A304E"/>
    <w:rsid w:val="007A381C"/>
    <w:rsid w:val="007A3C17"/>
    <w:rsid w:val="007A4934"/>
    <w:rsid w:val="007A550D"/>
    <w:rsid w:val="007A56E6"/>
    <w:rsid w:val="007A65BA"/>
    <w:rsid w:val="007A6C35"/>
    <w:rsid w:val="007B074D"/>
    <w:rsid w:val="007B1084"/>
    <w:rsid w:val="007B10F2"/>
    <w:rsid w:val="007B38BE"/>
    <w:rsid w:val="007B5277"/>
    <w:rsid w:val="007B6EB3"/>
    <w:rsid w:val="007B708A"/>
    <w:rsid w:val="007B7110"/>
    <w:rsid w:val="007C03F8"/>
    <w:rsid w:val="007C3AF1"/>
    <w:rsid w:val="007C429E"/>
    <w:rsid w:val="007C4B7A"/>
    <w:rsid w:val="007C5222"/>
    <w:rsid w:val="007C61A7"/>
    <w:rsid w:val="007D0087"/>
    <w:rsid w:val="007D04C7"/>
    <w:rsid w:val="007D0791"/>
    <w:rsid w:val="007D2361"/>
    <w:rsid w:val="007D7988"/>
    <w:rsid w:val="007E0425"/>
    <w:rsid w:val="007E12CB"/>
    <w:rsid w:val="007E145B"/>
    <w:rsid w:val="007E3730"/>
    <w:rsid w:val="007E4656"/>
    <w:rsid w:val="007E689F"/>
    <w:rsid w:val="007E6A67"/>
    <w:rsid w:val="007E6A84"/>
    <w:rsid w:val="007E74E6"/>
    <w:rsid w:val="007E779E"/>
    <w:rsid w:val="007E77B8"/>
    <w:rsid w:val="007F1307"/>
    <w:rsid w:val="007F13BE"/>
    <w:rsid w:val="007F1997"/>
    <w:rsid w:val="007F2B61"/>
    <w:rsid w:val="007F4746"/>
    <w:rsid w:val="007F485F"/>
    <w:rsid w:val="008010E6"/>
    <w:rsid w:val="008012FF"/>
    <w:rsid w:val="0080255F"/>
    <w:rsid w:val="00803DDA"/>
    <w:rsid w:val="00804742"/>
    <w:rsid w:val="008049AA"/>
    <w:rsid w:val="00804AC7"/>
    <w:rsid w:val="00804C25"/>
    <w:rsid w:val="00804DB7"/>
    <w:rsid w:val="00812D81"/>
    <w:rsid w:val="008133DB"/>
    <w:rsid w:val="0081374D"/>
    <w:rsid w:val="00813F80"/>
    <w:rsid w:val="008149ED"/>
    <w:rsid w:val="00815B74"/>
    <w:rsid w:val="00815D27"/>
    <w:rsid w:val="00815D49"/>
    <w:rsid w:val="00816544"/>
    <w:rsid w:val="00816A14"/>
    <w:rsid w:val="00816D99"/>
    <w:rsid w:val="00821115"/>
    <w:rsid w:val="00822343"/>
    <w:rsid w:val="00822375"/>
    <w:rsid w:val="008257A2"/>
    <w:rsid w:val="00825DB8"/>
    <w:rsid w:val="00825F18"/>
    <w:rsid w:val="00826216"/>
    <w:rsid w:val="0082700B"/>
    <w:rsid w:val="00827812"/>
    <w:rsid w:val="0082797E"/>
    <w:rsid w:val="00832410"/>
    <w:rsid w:val="00833876"/>
    <w:rsid w:val="00833FFE"/>
    <w:rsid w:val="0083429F"/>
    <w:rsid w:val="00835316"/>
    <w:rsid w:val="00840B58"/>
    <w:rsid w:val="00841052"/>
    <w:rsid w:val="00841FFA"/>
    <w:rsid w:val="00842ABA"/>
    <w:rsid w:val="008431F8"/>
    <w:rsid w:val="008444D1"/>
    <w:rsid w:val="00845A20"/>
    <w:rsid w:val="00845C52"/>
    <w:rsid w:val="008467D0"/>
    <w:rsid w:val="0084784F"/>
    <w:rsid w:val="0085057D"/>
    <w:rsid w:val="008507B0"/>
    <w:rsid w:val="008507C4"/>
    <w:rsid w:val="008519B7"/>
    <w:rsid w:val="00852EB6"/>
    <w:rsid w:val="008541ED"/>
    <w:rsid w:val="00854ACF"/>
    <w:rsid w:val="00855CE5"/>
    <w:rsid w:val="00855EC1"/>
    <w:rsid w:val="008564D5"/>
    <w:rsid w:val="008566C2"/>
    <w:rsid w:val="008568C0"/>
    <w:rsid w:val="00857836"/>
    <w:rsid w:val="00857DC0"/>
    <w:rsid w:val="00860565"/>
    <w:rsid w:val="00860582"/>
    <w:rsid w:val="00860871"/>
    <w:rsid w:val="008616A1"/>
    <w:rsid w:val="008625AD"/>
    <w:rsid w:val="008637AE"/>
    <w:rsid w:val="008637F1"/>
    <w:rsid w:val="00863817"/>
    <w:rsid w:val="008641DB"/>
    <w:rsid w:val="008643ED"/>
    <w:rsid w:val="008646FF"/>
    <w:rsid w:val="008678A7"/>
    <w:rsid w:val="00870C0F"/>
    <w:rsid w:val="008713BF"/>
    <w:rsid w:val="00871E2C"/>
    <w:rsid w:val="0087352A"/>
    <w:rsid w:val="008744CC"/>
    <w:rsid w:val="00875F56"/>
    <w:rsid w:val="00876109"/>
    <w:rsid w:val="00876F6C"/>
    <w:rsid w:val="0088094D"/>
    <w:rsid w:val="008813A6"/>
    <w:rsid w:val="00883D44"/>
    <w:rsid w:val="0088498B"/>
    <w:rsid w:val="0088558A"/>
    <w:rsid w:val="008858E5"/>
    <w:rsid w:val="00887D7E"/>
    <w:rsid w:val="0089056E"/>
    <w:rsid w:val="00890648"/>
    <w:rsid w:val="00890BC8"/>
    <w:rsid w:val="00891DB9"/>
    <w:rsid w:val="0089259B"/>
    <w:rsid w:val="00895CDB"/>
    <w:rsid w:val="00896EB9"/>
    <w:rsid w:val="00897325"/>
    <w:rsid w:val="008A041B"/>
    <w:rsid w:val="008A4F41"/>
    <w:rsid w:val="008B077B"/>
    <w:rsid w:val="008B129E"/>
    <w:rsid w:val="008B1636"/>
    <w:rsid w:val="008B17B3"/>
    <w:rsid w:val="008B189D"/>
    <w:rsid w:val="008B3BA9"/>
    <w:rsid w:val="008B3DAE"/>
    <w:rsid w:val="008C1427"/>
    <w:rsid w:val="008C1F73"/>
    <w:rsid w:val="008C489B"/>
    <w:rsid w:val="008C532D"/>
    <w:rsid w:val="008D0FA7"/>
    <w:rsid w:val="008D12F8"/>
    <w:rsid w:val="008D18B5"/>
    <w:rsid w:val="008D1B30"/>
    <w:rsid w:val="008D4EBF"/>
    <w:rsid w:val="008D4F29"/>
    <w:rsid w:val="008D52D0"/>
    <w:rsid w:val="008E0E06"/>
    <w:rsid w:val="008E1207"/>
    <w:rsid w:val="008E1DB6"/>
    <w:rsid w:val="008E2E10"/>
    <w:rsid w:val="008E2FB1"/>
    <w:rsid w:val="008E52C9"/>
    <w:rsid w:val="008E6740"/>
    <w:rsid w:val="008F0A9B"/>
    <w:rsid w:val="008F571F"/>
    <w:rsid w:val="00901826"/>
    <w:rsid w:val="009023B8"/>
    <w:rsid w:val="00905AB9"/>
    <w:rsid w:val="00905AC5"/>
    <w:rsid w:val="009065AE"/>
    <w:rsid w:val="00910265"/>
    <w:rsid w:val="00910E22"/>
    <w:rsid w:val="0091237C"/>
    <w:rsid w:val="00912782"/>
    <w:rsid w:val="009130E0"/>
    <w:rsid w:val="00913A7D"/>
    <w:rsid w:val="00914026"/>
    <w:rsid w:val="0091551C"/>
    <w:rsid w:val="00915C3E"/>
    <w:rsid w:val="0091637C"/>
    <w:rsid w:val="00917956"/>
    <w:rsid w:val="009235A1"/>
    <w:rsid w:val="00926305"/>
    <w:rsid w:val="00926CD1"/>
    <w:rsid w:val="009271EC"/>
    <w:rsid w:val="009277F7"/>
    <w:rsid w:val="00930792"/>
    <w:rsid w:val="00932549"/>
    <w:rsid w:val="009339A9"/>
    <w:rsid w:val="009343A0"/>
    <w:rsid w:val="009345E2"/>
    <w:rsid w:val="00934E34"/>
    <w:rsid w:val="00935704"/>
    <w:rsid w:val="0093604B"/>
    <w:rsid w:val="00936EB0"/>
    <w:rsid w:val="00937A6F"/>
    <w:rsid w:val="009403A8"/>
    <w:rsid w:val="0094075B"/>
    <w:rsid w:val="00941651"/>
    <w:rsid w:val="00941E46"/>
    <w:rsid w:val="009423BC"/>
    <w:rsid w:val="0094265C"/>
    <w:rsid w:val="00944C8A"/>
    <w:rsid w:val="00946C4C"/>
    <w:rsid w:val="00947A17"/>
    <w:rsid w:val="0095059D"/>
    <w:rsid w:val="0095067C"/>
    <w:rsid w:val="009523CC"/>
    <w:rsid w:val="00952784"/>
    <w:rsid w:val="00954546"/>
    <w:rsid w:val="009554F7"/>
    <w:rsid w:val="00956D7D"/>
    <w:rsid w:val="009579CA"/>
    <w:rsid w:val="00961808"/>
    <w:rsid w:val="00961F4A"/>
    <w:rsid w:val="009623C5"/>
    <w:rsid w:val="0096371F"/>
    <w:rsid w:val="00963C97"/>
    <w:rsid w:val="00965FA3"/>
    <w:rsid w:val="00971AD8"/>
    <w:rsid w:val="00972CC3"/>
    <w:rsid w:val="00974032"/>
    <w:rsid w:val="00974A90"/>
    <w:rsid w:val="009755F8"/>
    <w:rsid w:val="0097628D"/>
    <w:rsid w:val="0097645B"/>
    <w:rsid w:val="0097679D"/>
    <w:rsid w:val="00983B25"/>
    <w:rsid w:val="009846FB"/>
    <w:rsid w:val="00985ED0"/>
    <w:rsid w:val="0098633D"/>
    <w:rsid w:val="0098677D"/>
    <w:rsid w:val="00986965"/>
    <w:rsid w:val="009916BC"/>
    <w:rsid w:val="009918B9"/>
    <w:rsid w:val="00994036"/>
    <w:rsid w:val="0099433F"/>
    <w:rsid w:val="00994AF5"/>
    <w:rsid w:val="00996A9A"/>
    <w:rsid w:val="00997ADC"/>
    <w:rsid w:val="009A08FF"/>
    <w:rsid w:val="009A0A1D"/>
    <w:rsid w:val="009A1E12"/>
    <w:rsid w:val="009A2235"/>
    <w:rsid w:val="009A2425"/>
    <w:rsid w:val="009A2846"/>
    <w:rsid w:val="009A4299"/>
    <w:rsid w:val="009A568B"/>
    <w:rsid w:val="009A6EC5"/>
    <w:rsid w:val="009A7F34"/>
    <w:rsid w:val="009B0049"/>
    <w:rsid w:val="009B19FA"/>
    <w:rsid w:val="009B294C"/>
    <w:rsid w:val="009B2F4D"/>
    <w:rsid w:val="009B3278"/>
    <w:rsid w:val="009B4DD9"/>
    <w:rsid w:val="009B5C2D"/>
    <w:rsid w:val="009B5FBC"/>
    <w:rsid w:val="009B62CA"/>
    <w:rsid w:val="009B7D53"/>
    <w:rsid w:val="009B7DEB"/>
    <w:rsid w:val="009C0C09"/>
    <w:rsid w:val="009C0D03"/>
    <w:rsid w:val="009C11B0"/>
    <w:rsid w:val="009C1E33"/>
    <w:rsid w:val="009C213E"/>
    <w:rsid w:val="009C3D67"/>
    <w:rsid w:val="009C53A4"/>
    <w:rsid w:val="009C5EF0"/>
    <w:rsid w:val="009C7520"/>
    <w:rsid w:val="009D07FF"/>
    <w:rsid w:val="009D1983"/>
    <w:rsid w:val="009D311B"/>
    <w:rsid w:val="009D3245"/>
    <w:rsid w:val="009D3521"/>
    <w:rsid w:val="009D41F9"/>
    <w:rsid w:val="009D55C7"/>
    <w:rsid w:val="009D5D20"/>
    <w:rsid w:val="009D7928"/>
    <w:rsid w:val="009E0AA4"/>
    <w:rsid w:val="009E1474"/>
    <w:rsid w:val="009E1B13"/>
    <w:rsid w:val="009E2D50"/>
    <w:rsid w:val="009E3085"/>
    <w:rsid w:val="009E4294"/>
    <w:rsid w:val="009E4D00"/>
    <w:rsid w:val="009E4E86"/>
    <w:rsid w:val="009E6771"/>
    <w:rsid w:val="009F0582"/>
    <w:rsid w:val="009F0F9E"/>
    <w:rsid w:val="009F10AE"/>
    <w:rsid w:val="009F1331"/>
    <w:rsid w:val="009F17D4"/>
    <w:rsid w:val="009F30C9"/>
    <w:rsid w:val="009F37B0"/>
    <w:rsid w:val="009F3AD9"/>
    <w:rsid w:val="009F3D56"/>
    <w:rsid w:val="009F3EAA"/>
    <w:rsid w:val="009F6150"/>
    <w:rsid w:val="009F6D5C"/>
    <w:rsid w:val="009F7732"/>
    <w:rsid w:val="00A000D6"/>
    <w:rsid w:val="00A00E60"/>
    <w:rsid w:val="00A01CCC"/>
    <w:rsid w:val="00A02242"/>
    <w:rsid w:val="00A02602"/>
    <w:rsid w:val="00A03772"/>
    <w:rsid w:val="00A05512"/>
    <w:rsid w:val="00A06490"/>
    <w:rsid w:val="00A072AA"/>
    <w:rsid w:val="00A10021"/>
    <w:rsid w:val="00A10209"/>
    <w:rsid w:val="00A107AD"/>
    <w:rsid w:val="00A10889"/>
    <w:rsid w:val="00A11BEF"/>
    <w:rsid w:val="00A1277D"/>
    <w:rsid w:val="00A12E41"/>
    <w:rsid w:val="00A14592"/>
    <w:rsid w:val="00A14E57"/>
    <w:rsid w:val="00A176FE"/>
    <w:rsid w:val="00A17CAB"/>
    <w:rsid w:val="00A17D39"/>
    <w:rsid w:val="00A20C9D"/>
    <w:rsid w:val="00A21096"/>
    <w:rsid w:val="00A21973"/>
    <w:rsid w:val="00A21D4B"/>
    <w:rsid w:val="00A22029"/>
    <w:rsid w:val="00A2267D"/>
    <w:rsid w:val="00A22E1A"/>
    <w:rsid w:val="00A230F6"/>
    <w:rsid w:val="00A237A0"/>
    <w:rsid w:val="00A244B6"/>
    <w:rsid w:val="00A2774C"/>
    <w:rsid w:val="00A327A4"/>
    <w:rsid w:val="00A32D58"/>
    <w:rsid w:val="00A335C6"/>
    <w:rsid w:val="00A337BA"/>
    <w:rsid w:val="00A33DCA"/>
    <w:rsid w:val="00A34F4E"/>
    <w:rsid w:val="00A35B29"/>
    <w:rsid w:val="00A35FCE"/>
    <w:rsid w:val="00A376E8"/>
    <w:rsid w:val="00A413F0"/>
    <w:rsid w:val="00A41C48"/>
    <w:rsid w:val="00A42839"/>
    <w:rsid w:val="00A4461A"/>
    <w:rsid w:val="00A44E09"/>
    <w:rsid w:val="00A45904"/>
    <w:rsid w:val="00A45C00"/>
    <w:rsid w:val="00A46925"/>
    <w:rsid w:val="00A46CFE"/>
    <w:rsid w:val="00A46DB5"/>
    <w:rsid w:val="00A518D1"/>
    <w:rsid w:val="00A51E4C"/>
    <w:rsid w:val="00A5214F"/>
    <w:rsid w:val="00A52364"/>
    <w:rsid w:val="00A54221"/>
    <w:rsid w:val="00A5608D"/>
    <w:rsid w:val="00A5680C"/>
    <w:rsid w:val="00A56B43"/>
    <w:rsid w:val="00A573D5"/>
    <w:rsid w:val="00A63DAB"/>
    <w:rsid w:val="00A642D3"/>
    <w:rsid w:val="00A64D19"/>
    <w:rsid w:val="00A66C97"/>
    <w:rsid w:val="00A671B0"/>
    <w:rsid w:val="00A67619"/>
    <w:rsid w:val="00A6788C"/>
    <w:rsid w:val="00A7050D"/>
    <w:rsid w:val="00A71B59"/>
    <w:rsid w:val="00A71C27"/>
    <w:rsid w:val="00A724F8"/>
    <w:rsid w:val="00A73E56"/>
    <w:rsid w:val="00A74165"/>
    <w:rsid w:val="00A7440B"/>
    <w:rsid w:val="00A74786"/>
    <w:rsid w:val="00A74C0A"/>
    <w:rsid w:val="00A75797"/>
    <w:rsid w:val="00A75D36"/>
    <w:rsid w:val="00A75EB6"/>
    <w:rsid w:val="00A7786A"/>
    <w:rsid w:val="00A80443"/>
    <w:rsid w:val="00A80580"/>
    <w:rsid w:val="00A80974"/>
    <w:rsid w:val="00A80FB8"/>
    <w:rsid w:val="00A810D2"/>
    <w:rsid w:val="00A814FE"/>
    <w:rsid w:val="00A8329F"/>
    <w:rsid w:val="00A83484"/>
    <w:rsid w:val="00A83F5A"/>
    <w:rsid w:val="00A847B0"/>
    <w:rsid w:val="00A85D18"/>
    <w:rsid w:val="00A91D52"/>
    <w:rsid w:val="00A925B1"/>
    <w:rsid w:val="00A92C0F"/>
    <w:rsid w:val="00A9320B"/>
    <w:rsid w:val="00A93AED"/>
    <w:rsid w:val="00A93D33"/>
    <w:rsid w:val="00A93E3D"/>
    <w:rsid w:val="00A95B95"/>
    <w:rsid w:val="00A9607D"/>
    <w:rsid w:val="00A96DB9"/>
    <w:rsid w:val="00A97B6F"/>
    <w:rsid w:val="00AA09A0"/>
    <w:rsid w:val="00AA09CD"/>
    <w:rsid w:val="00AA12E6"/>
    <w:rsid w:val="00AA1F25"/>
    <w:rsid w:val="00AA3784"/>
    <w:rsid w:val="00AA3992"/>
    <w:rsid w:val="00AA5820"/>
    <w:rsid w:val="00AA6394"/>
    <w:rsid w:val="00AA66A3"/>
    <w:rsid w:val="00AA6D0F"/>
    <w:rsid w:val="00AB0C65"/>
    <w:rsid w:val="00AB2199"/>
    <w:rsid w:val="00AB2351"/>
    <w:rsid w:val="00AB4AC4"/>
    <w:rsid w:val="00AB6631"/>
    <w:rsid w:val="00AB7E03"/>
    <w:rsid w:val="00AC0189"/>
    <w:rsid w:val="00AC328B"/>
    <w:rsid w:val="00AC3405"/>
    <w:rsid w:val="00AC50A6"/>
    <w:rsid w:val="00AC5F17"/>
    <w:rsid w:val="00AC60B2"/>
    <w:rsid w:val="00AC7CE6"/>
    <w:rsid w:val="00AC7F43"/>
    <w:rsid w:val="00AD105B"/>
    <w:rsid w:val="00AD129C"/>
    <w:rsid w:val="00AD1B45"/>
    <w:rsid w:val="00AD2978"/>
    <w:rsid w:val="00AD2A69"/>
    <w:rsid w:val="00AD44EF"/>
    <w:rsid w:val="00AD4BE3"/>
    <w:rsid w:val="00AD5E1F"/>
    <w:rsid w:val="00AD5E94"/>
    <w:rsid w:val="00AD6B50"/>
    <w:rsid w:val="00AD6B86"/>
    <w:rsid w:val="00AD6D29"/>
    <w:rsid w:val="00AE0133"/>
    <w:rsid w:val="00AE06A5"/>
    <w:rsid w:val="00AE073C"/>
    <w:rsid w:val="00AE0BA4"/>
    <w:rsid w:val="00AE1E2B"/>
    <w:rsid w:val="00AE358A"/>
    <w:rsid w:val="00AE3C93"/>
    <w:rsid w:val="00AE5DCC"/>
    <w:rsid w:val="00AE6109"/>
    <w:rsid w:val="00AE6C32"/>
    <w:rsid w:val="00AE6D38"/>
    <w:rsid w:val="00AE737D"/>
    <w:rsid w:val="00AF0383"/>
    <w:rsid w:val="00AF0E55"/>
    <w:rsid w:val="00AF211C"/>
    <w:rsid w:val="00AF2194"/>
    <w:rsid w:val="00AF3058"/>
    <w:rsid w:val="00AF7B6D"/>
    <w:rsid w:val="00B006D9"/>
    <w:rsid w:val="00B00E5E"/>
    <w:rsid w:val="00B0168D"/>
    <w:rsid w:val="00B016DC"/>
    <w:rsid w:val="00B035D2"/>
    <w:rsid w:val="00B03750"/>
    <w:rsid w:val="00B03DCF"/>
    <w:rsid w:val="00B04494"/>
    <w:rsid w:val="00B067BC"/>
    <w:rsid w:val="00B06932"/>
    <w:rsid w:val="00B10386"/>
    <w:rsid w:val="00B10815"/>
    <w:rsid w:val="00B10C0F"/>
    <w:rsid w:val="00B11782"/>
    <w:rsid w:val="00B11EE5"/>
    <w:rsid w:val="00B12D67"/>
    <w:rsid w:val="00B131DE"/>
    <w:rsid w:val="00B1448F"/>
    <w:rsid w:val="00B15033"/>
    <w:rsid w:val="00B165B3"/>
    <w:rsid w:val="00B16752"/>
    <w:rsid w:val="00B17209"/>
    <w:rsid w:val="00B17781"/>
    <w:rsid w:val="00B17E12"/>
    <w:rsid w:val="00B20754"/>
    <w:rsid w:val="00B220A3"/>
    <w:rsid w:val="00B2517C"/>
    <w:rsid w:val="00B26DF0"/>
    <w:rsid w:val="00B26E4F"/>
    <w:rsid w:val="00B27530"/>
    <w:rsid w:val="00B2794E"/>
    <w:rsid w:val="00B31376"/>
    <w:rsid w:val="00B34F30"/>
    <w:rsid w:val="00B35FFD"/>
    <w:rsid w:val="00B36788"/>
    <w:rsid w:val="00B37560"/>
    <w:rsid w:val="00B37DC2"/>
    <w:rsid w:val="00B4011D"/>
    <w:rsid w:val="00B427DC"/>
    <w:rsid w:val="00B42905"/>
    <w:rsid w:val="00B442FD"/>
    <w:rsid w:val="00B451B6"/>
    <w:rsid w:val="00B45D1D"/>
    <w:rsid w:val="00B47625"/>
    <w:rsid w:val="00B47E4D"/>
    <w:rsid w:val="00B511E1"/>
    <w:rsid w:val="00B51F75"/>
    <w:rsid w:val="00B52382"/>
    <w:rsid w:val="00B52F7E"/>
    <w:rsid w:val="00B54397"/>
    <w:rsid w:val="00B55BD6"/>
    <w:rsid w:val="00B560E4"/>
    <w:rsid w:val="00B57102"/>
    <w:rsid w:val="00B574F3"/>
    <w:rsid w:val="00B613F5"/>
    <w:rsid w:val="00B61872"/>
    <w:rsid w:val="00B61B71"/>
    <w:rsid w:val="00B62CCF"/>
    <w:rsid w:val="00B62CE3"/>
    <w:rsid w:val="00B62D4B"/>
    <w:rsid w:val="00B6393D"/>
    <w:rsid w:val="00B67CA6"/>
    <w:rsid w:val="00B7289B"/>
    <w:rsid w:val="00B72E47"/>
    <w:rsid w:val="00B72F1F"/>
    <w:rsid w:val="00B738F6"/>
    <w:rsid w:val="00B73F94"/>
    <w:rsid w:val="00B74E00"/>
    <w:rsid w:val="00B752F4"/>
    <w:rsid w:val="00B75D03"/>
    <w:rsid w:val="00B7647F"/>
    <w:rsid w:val="00B76A15"/>
    <w:rsid w:val="00B76D24"/>
    <w:rsid w:val="00B77AC7"/>
    <w:rsid w:val="00B81CBE"/>
    <w:rsid w:val="00B82C8A"/>
    <w:rsid w:val="00B82EE2"/>
    <w:rsid w:val="00B8300F"/>
    <w:rsid w:val="00B833CE"/>
    <w:rsid w:val="00B83AD6"/>
    <w:rsid w:val="00B83B91"/>
    <w:rsid w:val="00B84489"/>
    <w:rsid w:val="00B85474"/>
    <w:rsid w:val="00B86A94"/>
    <w:rsid w:val="00B901C3"/>
    <w:rsid w:val="00B933A2"/>
    <w:rsid w:val="00B9374D"/>
    <w:rsid w:val="00B95659"/>
    <w:rsid w:val="00B96874"/>
    <w:rsid w:val="00B97D2F"/>
    <w:rsid w:val="00B97DC1"/>
    <w:rsid w:val="00BA2D2C"/>
    <w:rsid w:val="00BA341A"/>
    <w:rsid w:val="00BA3D82"/>
    <w:rsid w:val="00BA4716"/>
    <w:rsid w:val="00BB21CE"/>
    <w:rsid w:val="00BB24CC"/>
    <w:rsid w:val="00BB35F0"/>
    <w:rsid w:val="00BB5B14"/>
    <w:rsid w:val="00BB6834"/>
    <w:rsid w:val="00BB6DF6"/>
    <w:rsid w:val="00BB799D"/>
    <w:rsid w:val="00BC05B3"/>
    <w:rsid w:val="00BC14F1"/>
    <w:rsid w:val="00BC2E74"/>
    <w:rsid w:val="00BC2F3F"/>
    <w:rsid w:val="00BC4084"/>
    <w:rsid w:val="00BC7D94"/>
    <w:rsid w:val="00BD1996"/>
    <w:rsid w:val="00BD1A25"/>
    <w:rsid w:val="00BD1C70"/>
    <w:rsid w:val="00BD2355"/>
    <w:rsid w:val="00BD4BB7"/>
    <w:rsid w:val="00BD52E5"/>
    <w:rsid w:val="00BD55A2"/>
    <w:rsid w:val="00BD5605"/>
    <w:rsid w:val="00BD7843"/>
    <w:rsid w:val="00BE0074"/>
    <w:rsid w:val="00BE4BBF"/>
    <w:rsid w:val="00BE5A88"/>
    <w:rsid w:val="00BE5FE7"/>
    <w:rsid w:val="00BE6D7C"/>
    <w:rsid w:val="00BE7249"/>
    <w:rsid w:val="00BE7400"/>
    <w:rsid w:val="00BE75B5"/>
    <w:rsid w:val="00BF0009"/>
    <w:rsid w:val="00BF0820"/>
    <w:rsid w:val="00BF0847"/>
    <w:rsid w:val="00BF09F5"/>
    <w:rsid w:val="00BF2574"/>
    <w:rsid w:val="00BF2FAD"/>
    <w:rsid w:val="00BF376E"/>
    <w:rsid w:val="00BF4396"/>
    <w:rsid w:val="00BF5E32"/>
    <w:rsid w:val="00BF67A2"/>
    <w:rsid w:val="00BF68C7"/>
    <w:rsid w:val="00C01954"/>
    <w:rsid w:val="00C03B04"/>
    <w:rsid w:val="00C03DA9"/>
    <w:rsid w:val="00C04106"/>
    <w:rsid w:val="00C06B8C"/>
    <w:rsid w:val="00C06EFC"/>
    <w:rsid w:val="00C07CBB"/>
    <w:rsid w:val="00C11AC1"/>
    <w:rsid w:val="00C12726"/>
    <w:rsid w:val="00C14228"/>
    <w:rsid w:val="00C14F60"/>
    <w:rsid w:val="00C153F9"/>
    <w:rsid w:val="00C203F7"/>
    <w:rsid w:val="00C20F7D"/>
    <w:rsid w:val="00C21E36"/>
    <w:rsid w:val="00C2298D"/>
    <w:rsid w:val="00C22B80"/>
    <w:rsid w:val="00C260A7"/>
    <w:rsid w:val="00C261D0"/>
    <w:rsid w:val="00C2620D"/>
    <w:rsid w:val="00C26706"/>
    <w:rsid w:val="00C27912"/>
    <w:rsid w:val="00C30441"/>
    <w:rsid w:val="00C317BB"/>
    <w:rsid w:val="00C33189"/>
    <w:rsid w:val="00C33770"/>
    <w:rsid w:val="00C33A1F"/>
    <w:rsid w:val="00C3452B"/>
    <w:rsid w:val="00C34CE5"/>
    <w:rsid w:val="00C36AC8"/>
    <w:rsid w:val="00C411E2"/>
    <w:rsid w:val="00C42C6D"/>
    <w:rsid w:val="00C4495D"/>
    <w:rsid w:val="00C45D68"/>
    <w:rsid w:val="00C46331"/>
    <w:rsid w:val="00C470E1"/>
    <w:rsid w:val="00C50200"/>
    <w:rsid w:val="00C52613"/>
    <w:rsid w:val="00C5343E"/>
    <w:rsid w:val="00C54C44"/>
    <w:rsid w:val="00C5597C"/>
    <w:rsid w:val="00C56175"/>
    <w:rsid w:val="00C56454"/>
    <w:rsid w:val="00C571EE"/>
    <w:rsid w:val="00C6107D"/>
    <w:rsid w:val="00C61830"/>
    <w:rsid w:val="00C66CE9"/>
    <w:rsid w:val="00C66F65"/>
    <w:rsid w:val="00C672D2"/>
    <w:rsid w:val="00C702CF"/>
    <w:rsid w:val="00C70522"/>
    <w:rsid w:val="00C71363"/>
    <w:rsid w:val="00C7435F"/>
    <w:rsid w:val="00C759F6"/>
    <w:rsid w:val="00C76B2C"/>
    <w:rsid w:val="00C80811"/>
    <w:rsid w:val="00C81AE4"/>
    <w:rsid w:val="00C81F85"/>
    <w:rsid w:val="00C8292E"/>
    <w:rsid w:val="00C85AFF"/>
    <w:rsid w:val="00C862BE"/>
    <w:rsid w:val="00C91AF3"/>
    <w:rsid w:val="00C91CDE"/>
    <w:rsid w:val="00C932AA"/>
    <w:rsid w:val="00C94E15"/>
    <w:rsid w:val="00C96B0E"/>
    <w:rsid w:val="00C977B7"/>
    <w:rsid w:val="00CA02D3"/>
    <w:rsid w:val="00CA244E"/>
    <w:rsid w:val="00CA2638"/>
    <w:rsid w:val="00CA2754"/>
    <w:rsid w:val="00CA3DDE"/>
    <w:rsid w:val="00CA401C"/>
    <w:rsid w:val="00CA6F86"/>
    <w:rsid w:val="00CA7705"/>
    <w:rsid w:val="00CB0A14"/>
    <w:rsid w:val="00CB0A55"/>
    <w:rsid w:val="00CB1251"/>
    <w:rsid w:val="00CB22C2"/>
    <w:rsid w:val="00CB614D"/>
    <w:rsid w:val="00CB7467"/>
    <w:rsid w:val="00CC24A6"/>
    <w:rsid w:val="00CC35E0"/>
    <w:rsid w:val="00CC4832"/>
    <w:rsid w:val="00CC55C9"/>
    <w:rsid w:val="00CC560C"/>
    <w:rsid w:val="00CC5657"/>
    <w:rsid w:val="00CC60A1"/>
    <w:rsid w:val="00CD0176"/>
    <w:rsid w:val="00CD4308"/>
    <w:rsid w:val="00CD4E86"/>
    <w:rsid w:val="00CD625A"/>
    <w:rsid w:val="00CD7C68"/>
    <w:rsid w:val="00CE08C3"/>
    <w:rsid w:val="00CE0CE8"/>
    <w:rsid w:val="00CE1098"/>
    <w:rsid w:val="00CE1C14"/>
    <w:rsid w:val="00CE245D"/>
    <w:rsid w:val="00CE41E0"/>
    <w:rsid w:val="00CE675E"/>
    <w:rsid w:val="00CE6FD8"/>
    <w:rsid w:val="00CE7597"/>
    <w:rsid w:val="00CE7828"/>
    <w:rsid w:val="00CF0142"/>
    <w:rsid w:val="00CF1FCB"/>
    <w:rsid w:val="00CF2062"/>
    <w:rsid w:val="00CF5361"/>
    <w:rsid w:val="00CF5FF0"/>
    <w:rsid w:val="00CF6407"/>
    <w:rsid w:val="00CF661A"/>
    <w:rsid w:val="00CF6B31"/>
    <w:rsid w:val="00D024E5"/>
    <w:rsid w:val="00D03249"/>
    <w:rsid w:val="00D039D9"/>
    <w:rsid w:val="00D06E5F"/>
    <w:rsid w:val="00D07016"/>
    <w:rsid w:val="00D0739B"/>
    <w:rsid w:val="00D146E8"/>
    <w:rsid w:val="00D15B95"/>
    <w:rsid w:val="00D175F3"/>
    <w:rsid w:val="00D220FE"/>
    <w:rsid w:val="00D22523"/>
    <w:rsid w:val="00D2363D"/>
    <w:rsid w:val="00D253DC"/>
    <w:rsid w:val="00D312B6"/>
    <w:rsid w:val="00D31908"/>
    <w:rsid w:val="00D33D71"/>
    <w:rsid w:val="00D340EC"/>
    <w:rsid w:val="00D35769"/>
    <w:rsid w:val="00D40610"/>
    <w:rsid w:val="00D40B31"/>
    <w:rsid w:val="00D41892"/>
    <w:rsid w:val="00D4211F"/>
    <w:rsid w:val="00D465A1"/>
    <w:rsid w:val="00D467B8"/>
    <w:rsid w:val="00D47A0F"/>
    <w:rsid w:val="00D50695"/>
    <w:rsid w:val="00D51357"/>
    <w:rsid w:val="00D5264A"/>
    <w:rsid w:val="00D52DE8"/>
    <w:rsid w:val="00D54E7F"/>
    <w:rsid w:val="00D55CDC"/>
    <w:rsid w:val="00D56841"/>
    <w:rsid w:val="00D60B2C"/>
    <w:rsid w:val="00D62984"/>
    <w:rsid w:val="00D63BD1"/>
    <w:rsid w:val="00D644B2"/>
    <w:rsid w:val="00D653CE"/>
    <w:rsid w:val="00D67C0A"/>
    <w:rsid w:val="00D67D5A"/>
    <w:rsid w:val="00D7320A"/>
    <w:rsid w:val="00D73552"/>
    <w:rsid w:val="00D7407E"/>
    <w:rsid w:val="00D74630"/>
    <w:rsid w:val="00D75042"/>
    <w:rsid w:val="00D75537"/>
    <w:rsid w:val="00D76B3C"/>
    <w:rsid w:val="00D76C88"/>
    <w:rsid w:val="00D809F4"/>
    <w:rsid w:val="00D81B1B"/>
    <w:rsid w:val="00D82609"/>
    <w:rsid w:val="00D832E5"/>
    <w:rsid w:val="00D838FA"/>
    <w:rsid w:val="00D83F00"/>
    <w:rsid w:val="00D861C3"/>
    <w:rsid w:val="00D872F1"/>
    <w:rsid w:val="00D911F5"/>
    <w:rsid w:val="00D920D0"/>
    <w:rsid w:val="00D923E5"/>
    <w:rsid w:val="00D92CA4"/>
    <w:rsid w:val="00D95172"/>
    <w:rsid w:val="00D95A1C"/>
    <w:rsid w:val="00D96E7B"/>
    <w:rsid w:val="00D971F4"/>
    <w:rsid w:val="00D9725A"/>
    <w:rsid w:val="00D97C13"/>
    <w:rsid w:val="00DA27A8"/>
    <w:rsid w:val="00DA2EAB"/>
    <w:rsid w:val="00DA384F"/>
    <w:rsid w:val="00DA6F85"/>
    <w:rsid w:val="00DA7018"/>
    <w:rsid w:val="00DB06CE"/>
    <w:rsid w:val="00DB0796"/>
    <w:rsid w:val="00DB1C32"/>
    <w:rsid w:val="00DB4025"/>
    <w:rsid w:val="00DB42BB"/>
    <w:rsid w:val="00DB4A75"/>
    <w:rsid w:val="00DB4B11"/>
    <w:rsid w:val="00DB4CCA"/>
    <w:rsid w:val="00DB7276"/>
    <w:rsid w:val="00DC1471"/>
    <w:rsid w:val="00DC45C2"/>
    <w:rsid w:val="00DC568A"/>
    <w:rsid w:val="00DC6A61"/>
    <w:rsid w:val="00DC77FB"/>
    <w:rsid w:val="00DC79F8"/>
    <w:rsid w:val="00DC7F54"/>
    <w:rsid w:val="00DD0FD9"/>
    <w:rsid w:val="00DD1119"/>
    <w:rsid w:val="00DD118D"/>
    <w:rsid w:val="00DD24E1"/>
    <w:rsid w:val="00DD3468"/>
    <w:rsid w:val="00DD4732"/>
    <w:rsid w:val="00DD4C10"/>
    <w:rsid w:val="00DD6BE5"/>
    <w:rsid w:val="00DE0FC2"/>
    <w:rsid w:val="00DE1391"/>
    <w:rsid w:val="00DE2B02"/>
    <w:rsid w:val="00DE2E25"/>
    <w:rsid w:val="00DE2EA9"/>
    <w:rsid w:val="00DE405E"/>
    <w:rsid w:val="00DE48D2"/>
    <w:rsid w:val="00DE4ACB"/>
    <w:rsid w:val="00DE600A"/>
    <w:rsid w:val="00DE6062"/>
    <w:rsid w:val="00DE72F6"/>
    <w:rsid w:val="00DF1E0A"/>
    <w:rsid w:val="00DF2301"/>
    <w:rsid w:val="00DF29B0"/>
    <w:rsid w:val="00DF3707"/>
    <w:rsid w:val="00DF37C3"/>
    <w:rsid w:val="00DF41D8"/>
    <w:rsid w:val="00DF48A2"/>
    <w:rsid w:val="00DF4F0B"/>
    <w:rsid w:val="00DF55E4"/>
    <w:rsid w:val="00DF6246"/>
    <w:rsid w:val="00DF71FD"/>
    <w:rsid w:val="00DF7BB3"/>
    <w:rsid w:val="00E001FF"/>
    <w:rsid w:val="00E018F5"/>
    <w:rsid w:val="00E021F0"/>
    <w:rsid w:val="00E02539"/>
    <w:rsid w:val="00E02749"/>
    <w:rsid w:val="00E0292E"/>
    <w:rsid w:val="00E02ACF"/>
    <w:rsid w:val="00E02C69"/>
    <w:rsid w:val="00E02C7F"/>
    <w:rsid w:val="00E03F4E"/>
    <w:rsid w:val="00E0749A"/>
    <w:rsid w:val="00E10F17"/>
    <w:rsid w:val="00E10FC6"/>
    <w:rsid w:val="00E129A1"/>
    <w:rsid w:val="00E15B45"/>
    <w:rsid w:val="00E17012"/>
    <w:rsid w:val="00E2026F"/>
    <w:rsid w:val="00E20829"/>
    <w:rsid w:val="00E226DD"/>
    <w:rsid w:val="00E22B34"/>
    <w:rsid w:val="00E24FF4"/>
    <w:rsid w:val="00E27988"/>
    <w:rsid w:val="00E315F0"/>
    <w:rsid w:val="00E3163D"/>
    <w:rsid w:val="00E31874"/>
    <w:rsid w:val="00E32BC9"/>
    <w:rsid w:val="00E32BCE"/>
    <w:rsid w:val="00E33D3A"/>
    <w:rsid w:val="00E353DC"/>
    <w:rsid w:val="00E356BF"/>
    <w:rsid w:val="00E357FA"/>
    <w:rsid w:val="00E401A6"/>
    <w:rsid w:val="00E41968"/>
    <w:rsid w:val="00E426D7"/>
    <w:rsid w:val="00E44178"/>
    <w:rsid w:val="00E44370"/>
    <w:rsid w:val="00E45347"/>
    <w:rsid w:val="00E459C9"/>
    <w:rsid w:val="00E46065"/>
    <w:rsid w:val="00E47429"/>
    <w:rsid w:val="00E527A0"/>
    <w:rsid w:val="00E52A78"/>
    <w:rsid w:val="00E56F90"/>
    <w:rsid w:val="00E57A51"/>
    <w:rsid w:val="00E6033F"/>
    <w:rsid w:val="00E61D7D"/>
    <w:rsid w:val="00E63D52"/>
    <w:rsid w:val="00E64501"/>
    <w:rsid w:val="00E65638"/>
    <w:rsid w:val="00E65941"/>
    <w:rsid w:val="00E6763A"/>
    <w:rsid w:val="00E67674"/>
    <w:rsid w:val="00E7067F"/>
    <w:rsid w:val="00E70CEE"/>
    <w:rsid w:val="00E715EB"/>
    <w:rsid w:val="00E717CC"/>
    <w:rsid w:val="00E7259A"/>
    <w:rsid w:val="00E72B41"/>
    <w:rsid w:val="00E72C71"/>
    <w:rsid w:val="00E732D2"/>
    <w:rsid w:val="00E74DE0"/>
    <w:rsid w:val="00E754D0"/>
    <w:rsid w:val="00E771B1"/>
    <w:rsid w:val="00E772F2"/>
    <w:rsid w:val="00E776DB"/>
    <w:rsid w:val="00E7791D"/>
    <w:rsid w:val="00E802CE"/>
    <w:rsid w:val="00E80871"/>
    <w:rsid w:val="00E82CA2"/>
    <w:rsid w:val="00E82DF6"/>
    <w:rsid w:val="00E83758"/>
    <w:rsid w:val="00E874DA"/>
    <w:rsid w:val="00E87CA0"/>
    <w:rsid w:val="00E90473"/>
    <w:rsid w:val="00E91393"/>
    <w:rsid w:val="00E92388"/>
    <w:rsid w:val="00E93479"/>
    <w:rsid w:val="00E934E8"/>
    <w:rsid w:val="00E9393C"/>
    <w:rsid w:val="00E94943"/>
    <w:rsid w:val="00E94A73"/>
    <w:rsid w:val="00E94DCE"/>
    <w:rsid w:val="00E94F3E"/>
    <w:rsid w:val="00E950B8"/>
    <w:rsid w:val="00E968A2"/>
    <w:rsid w:val="00E974F3"/>
    <w:rsid w:val="00E97573"/>
    <w:rsid w:val="00E979B3"/>
    <w:rsid w:val="00EA182D"/>
    <w:rsid w:val="00EA3499"/>
    <w:rsid w:val="00EA37CC"/>
    <w:rsid w:val="00EA44DB"/>
    <w:rsid w:val="00EA526B"/>
    <w:rsid w:val="00EA6203"/>
    <w:rsid w:val="00EA699E"/>
    <w:rsid w:val="00EA6B73"/>
    <w:rsid w:val="00EB071C"/>
    <w:rsid w:val="00EB2176"/>
    <w:rsid w:val="00EB71F1"/>
    <w:rsid w:val="00EB7407"/>
    <w:rsid w:val="00EC0BF4"/>
    <w:rsid w:val="00EC11D1"/>
    <w:rsid w:val="00EC36D4"/>
    <w:rsid w:val="00EC41A1"/>
    <w:rsid w:val="00EC57BF"/>
    <w:rsid w:val="00EC6CE0"/>
    <w:rsid w:val="00EC6EDE"/>
    <w:rsid w:val="00EC6FA2"/>
    <w:rsid w:val="00ED0B28"/>
    <w:rsid w:val="00ED14C9"/>
    <w:rsid w:val="00ED1E16"/>
    <w:rsid w:val="00ED3483"/>
    <w:rsid w:val="00ED56EA"/>
    <w:rsid w:val="00ED6A88"/>
    <w:rsid w:val="00ED798C"/>
    <w:rsid w:val="00EE36B9"/>
    <w:rsid w:val="00EE5CB8"/>
    <w:rsid w:val="00EE6C22"/>
    <w:rsid w:val="00EE6FBF"/>
    <w:rsid w:val="00EE7E6E"/>
    <w:rsid w:val="00EF0578"/>
    <w:rsid w:val="00EF0F93"/>
    <w:rsid w:val="00EF1058"/>
    <w:rsid w:val="00EF15FB"/>
    <w:rsid w:val="00EF2089"/>
    <w:rsid w:val="00EF2F19"/>
    <w:rsid w:val="00EF7C1F"/>
    <w:rsid w:val="00F00D22"/>
    <w:rsid w:val="00F00EDD"/>
    <w:rsid w:val="00F01471"/>
    <w:rsid w:val="00F014E0"/>
    <w:rsid w:val="00F05ED0"/>
    <w:rsid w:val="00F10FBE"/>
    <w:rsid w:val="00F11398"/>
    <w:rsid w:val="00F11C29"/>
    <w:rsid w:val="00F13478"/>
    <w:rsid w:val="00F141C0"/>
    <w:rsid w:val="00F14A6E"/>
    <w:rsid w:val="00F15DEF"/>
    <w:rsid w:val="00F16082"/>
    <w:rsid w:val="00F16BB3"/>
    <w:rsid w:val="00F201C1"/>
    <w:rsid w:val="00F20C27"/>
    <w:rsid w:val="00F20C31"/>
    <w:rsid w:val="00F216F9"/>
    <w:rsid w:val="00F22D13"/>
    <w:rsid w:val="00F23F5F"/>
    <w:rsid w:val="00F2411E"/>
    <w:rsid w:val="00F25517"/>
    <w:rsid w:val="00F26BDD"/>
    <w:rsid w:val="00F30A84"/>
    <w:rsid w:val="00F30C6C"/>
    <w:rsid w:val="00F30F36"/>
    <w:rsid w:val="00F3152B"/>
    <w:rsid w:val="00F31F83"/>
    <w:rsid w:val="00F334D5"/>
    <w:rsid w:val="00F3399B"/>
    <w:rsid w:val="00F33FC5"/>
    <w:rsid w:val="00F36A74"/>
    <w:rsid w:val="00F37C99"/>
    <w:rsid w:val="00F409C1"/>
    <w:rsid w:val="00F418DC"/>
    <w:rsid w:val="00F41E1A"/>
    <w:rsid w:val="00F41E81"/>
    <w:rsid w:val="00F41E9D"/>
    <w:rsid w:val="00F43F6C"/>
    <w:rsid w:val="00F46482"/>
    <w:rsid w:val="00F47810"/>
    <w:rsid w:val="00F47B15"/>
    <w:rsid w:val="00F50BC2"/>
    <w:rsid w:val="00F51A69"/>
    <w:rsid w:val="00F52F6D"/>
    <w:rsid w:val="00F53AE0"/>
    <w:rsid w:val="00F540E4"/>
    <w:rsid w:val="00F54455"/>
    <w:rsid w:val="00F545EF"/>
    <w:rsid w:val="00F5597F"/>
    <w:rsid w:val="00F560C5"/>
    <w:rsid w:val="00F56A46"/>
    <w:rsid w:val="00F5772A"/>
    <w:rsid w:val="00F57B4B"/>
    <w:rsid w:val="00F60124"/>
    <w:rsid w:val="00F61E57"/>
    <w:rsid w:val="00F63293"/>
    <w:rsid w:val="00F63B5A"/>
    <w:rsid w:val="00F63F26"/>
    <w:rsid w:val="00F64007"/>
    <w:rsid w:val="00F64994"/>
    <w:rsid w:val="00F64BED"/>
    <w:rsid w:val="00F64F2F"/>
    <w:rsid w:val="00F65156"/>
    <w:rsid w:val="00F6517A"/>
    <w:rsid w:val="00F655B2"/>
    <w:rsid w:val="00F6635B"/>
    <w:rsid w:val="00F66660"/>
    <w:rsid w:val="00F66E1B"/>
    <w:rsid w:val="00F67AE6"/>
    <w:rsid w:val="00F70333"/>
    <w:rsid w:val="00F72612"/>
    <w:rsid w:val="00F736A3"/>
    <w:rsid w:val="00F73AAA"/>
    <w:rsid w:val="00F73B1A"/>
    <w:rsid w:val="00F77498"/>
    <w:rsid w:val="00F812F8"/>
    <w:rsid w:val="00F8161A"/>
    <w:rsid w:val="00F81D79"/>
    <w:rsid w:val="00F82B6D"/>
    <w:rsid w:val="00F83849"/>
    <w:rsid w:val="00F83E8C"/>
    <w:rsid w:val="00F903E9"/>
    <w:rsid w:val="00F905D4"/>
    <w:rsid w:val="00F9274D"/>
    <w:rsid w:val="00F92C83"/>
    <w:rsid w:val="00F930F6"/>
    <w:rsid w:val="00F93CC5"/>
    <w:rsid w:val="00F9442D"/>
    <w:rsid w:val="00F9475B"/>
    <w:rsid w:val="00F976C2"/>
    <w:rsid w:val="00F97928"/>
    <w:rsid w:val="00FA0C7F"/>
    <w:rsid w:val="00FA3A78"/>
    <w:rsid w:val="00FA45E3"/>
    <w:rsid w:val="00FA5388"/>
    <w:rsid w:val="00FA5AA9"/>
    <w:rsid w:val="00FA5EAC"/>
    <w:rsid w:val="00FA71DE"/>
    <w:rsid w:val="00FB064C"/>
    <w:rsid w:val="00FB1948"/>
    <w:rsid w:val="00FB2861"/>
    <w:rsid w:val="00FB3CA8"/>
    <w:rsid w:val="00FB44F5"/>
    <w:rsid w:val="00FB5533"/>
    <w:rsid w:val="00FB5597"/>
    <w:rsid w:val="00FB5963"/>
    <w:rsid w:val="00FB5E33"/>
    <w:rsid w:val="00FC11F2"/>
    <w:rsid w:val="00FC1D29"/>
    <w:rsid w:val="00FC1D4B"/>
    <w:rsid w:val="00FC30BC"/>
    <w:rsid w:val="00FC5C27"/>
    <w:rsid w:val="00FC5E77"/>
    <w:rsid w:val="00FC697A"/>
    <w:rsid w:val="00FD0A61"/>
    <w:rsid w:val="00FD0DF0"/>
    <w:rsid w:val="00FD1AA4"/>
    <w:rsid w:val="00FD2156"/>
    <w:rsid w:val="00FD6206"/>
    <w:rsid w:val="00FE0670"/>
    <w:rsid w:val="00FE0A43"/>
    <w:rsid w:val="00FE12B1"/>
    <w:rsid w:val="00FE1430"/>
    <w:rsid w:val="00FE2705"/>
    <w:rsid w:val="00FE2973"/>
    <w:rsid w:val="00FE38C6"/>
    <w:rsid w:val="00FE3D32"/>
    <w:rsid w:val="00FE5A0A"/>
    <w:rsid w:val="00FE5AA9"/>
    <w:rsid w:val="00FE634C"/>
    <w:rsid w:val="00FE7254"/>
    <w:rsid w:val="00FE755B"/>
    <w:rsid w:val="00FF09D3"/>
    <w:rsid w:val="00FF1B7D"/>
    <w:rsid w:val="00FF1B8C"/>
    <w:rsid w:val="00FF65B5"/>
    <w:rsid w:val="00FF669B"/>
    <w:rsid w:val="00FF7EBF"/>
    <w:rsid w:val="0102B653"/>
    <w:rsid w:val="010E0475"/>
    <w:rsid w:val="01125811"/>
    <w:rsid w:val="0147332E"/>
    <w:rsid w:val="016C2384"/>
    <w:rsid w:val="01CF71F8"/>
    <w:rsid w:val="01D0DF28"/>
    <w:rsid w:val="01DB0A07"/>
    <w:rsid w:val="01F9864A"/>
    <w:rsid w:val="02346DB1"/>
    <w:rsid w:val="0247AC80"/>
    <w:rsid w:val="0252E492"/>
    <w:rsid w:val="0293D0C9"/>
    <w:rsid w:val="02A6ABE7"/>
    <w:rsid w:val="02B86E5B"/>
    <w:rsid w:val="02BCD05F"/>
    <w:rsid w:val="02E4511A"/>
    <w:rsid w:val="0304563B"/>
    <w:rsid w:val="0305EABC"/>
    <w:rsid w:val="03262800"/>
    <w:rsid w:val="037BDC8D"/>
    <w:rsid w:val="03F70025"/>
    <w:rsid w:val="040D5CAF"/>
    <w:rsid w:val="041F4658"/>
    <w:rsid w:val="04244B4E"/>
    <w:rsid w:val="046DC026"/>
    <w:rsid w:val="048C307B"/>
    <w:rsid w:val="04ADA325"/>
    <w:rsid w:val="04E72C9D"/>
    <w:rsid w:val="04F73878"/>
    <w:rsid w:val="052D05E4"/>
    <w:rsid w:val="05369264"/>
    <w:rsid w:val="056A56E6"/>
    <w:rsid w:val="056B9A94"/>
    <w:rsid w:val="057E94DD"/>
    <w:rsid w:val="059BDA8A"/>
    <w:rsid w:val="059FC4CE"/>
    <w:rsid w:val="05AAD3F3"/>
    <w:rsid w:val="05B4C8FB"/>
    <w:rsid w:val="05B4E027"/>
    <w:rsid w:val="05E38DFB"/>
    <w:rsid w:val="05F8131B"/>
    <w:rsid w:val="061C1289"/>
    <w:rsid w:val="0658719C"/>
    <w:rsid w:val="0673C4EF"/>
    <w:rsid w:val="0673F577"/>
    <w:rsid w:val="0682FCFE"/>
    <w:rsid w:val="06F7B139"/>
    <w:rsid w:val="0712EBD9"/>
    <w:rsid w:val="0752F2BF"/>
    <w:rsid w:val="07530C77"/>
    <w:rsid w:val="0755A60A"/>
    <w:rsid w:val="075AB3A6"/>
    <w:rsid w:val="07A0F5ED"/>
    <w:rsid w:val="07E75329"/>
    <w:rsid w:val="07EB4569"/>
    <w:rsid w:val="07F405D2"/>
    <w:rsid w:val="07F47CD6"/>
    <w:rsid w:val="08514E94"/>
    <w:rsid w:val="085AA3D4"/>
    <w:rsid w:val="0866DFA6"/>
    <w:rsid w:val="087B8D08"/>
    <w:rsid w:val="08AD1171"/>
    <w:rsid w:val="09105EFB"/>
    <w:rsid w:val="0914BBCC"/>
    <w:rsid w:val="094CD000"/>
    <w:rsid w:val="095B057E"/>
    <w:rsid w:val="0972C1CB"/>
    <w:rsid w:val="09823789"/>
    <w:rsid w:val="09A996A4"/>
    <w:rsid w:val="09C04B28"/>
    <w:rsid w:val="09EE37AD"/>
    <w:rsid w:val="09F0A8E3"/>
    <w:rsid w:val="09FB4F2F"/>
    <w:rsid w:val="0A0FF236"/>
    <w:rsid w:val="0A278C13"/>
    <w:rsid w:val="0A29B1D6"/>
    <w:rsid w:val="0A314704"/>
    <w:rsid w:val="0A48E509"/>
    <w:rsid w:val="0A4FF24C"/>
    <w:rsid w:val="0B131335"/>
    <w:rsid w:val="0B31726E"/>
    <w:rsid w:val="0B8EF4F7"/>
    <w:rsid w:val="0BD42B57"/>
    <w:rsid w:val="0BE8789E"/>
    <w:rsid w:val="0BF176FF"/>
    <w:rsid w:val="0C1EE19A"/>
    <w:rsid w:val="0C212090"/>
    <w:rsid w:val="0C3954C1"/>
    <w:rsid w:val="0C48915E"/>
    <w:rsid w:val="0C80D64F"/>
    <w:rsid w:val="0C974260"/>
    <w:rsid w:val="0CA2C557"/>
    <w:rsid w:val="0CC95BE1"/>
    <w:rsid w:val="0CDFF41E"/>
    <w:rsid w:val="0CE3E0A4"/>
    <w:rsid w:val="0CFC9243"/>
    <w:rsid w:val="0D08D4C2"/>
    <w:rsid w:val="0D267EA4"/>
    <w:rsid w:val="0D2A574C"/>
    <w:rsid w:val="0D2E14F7"/>
    <w:rsid w:val="0D6C534A"/>
    <w:rsid w:val="0D708466"/>
    <w:rsid w:val="0D87CF22"/>
    <w:rsid w:val="0DB8A135"/>
    <w:rsid w:val="0DC49A9C"/>
    <w:rsid w:val="0E19EA64"/>
    <w:rsid w:val="0E39369F"/>
    <w:rsid w:val="0E3FB073"/>
    <w:rsid w:val="0E5918A1"/>
    <w:rsid w:val="0E661067"/>
    <w:rsid w:val="0EC1B276"/>
    <w:rsid w:val="0EDC264A"/>
    <w:rsid w:val="0EE520E8"/>
    <w:rsid w:val="0EF0D161"/>
    <w:rsid w:val="0F0AD5D1"/>
    <w:rsid w:val="0F188F3A"/>
    <w:rsid w:val="0F21493E"/>
    <w:rsid w:val="0F302D1A"/>
    <w:rsid w:val="0F6090A8"/>
    <w:rsid w:val="0F68CF87"/>
    <w:rsid w:val="0F7A60F4"/>
    <w:rsid w:val="0F822928"/>
    <w:rsid w:val="0F822E39"/>
    <w:rsid w:val="0FA5A29D"/>
    <w:rsid w:val="0FAE7A5C"/>
    <w:rsid w:val="0FB731EA"/>
    <w:rsid w:val="0FE75EA1"/>
    <w:rsid w:val="100B13E6"/>
    <w:rsid w:val="100BB82F"/>
    <w:rsid w:val="100BF1B4"/>
    <w:rsid w:val="10194F27"/>
    <w:rsid w:val="1023B079"/>
    <w:rsid w:val="102C5DDF"/>
    <w:rsid w:val="1032531E"/>
    <w:rsid w:val="1053FB07"/>
    <w:rsid w:val="1069BBDA"/>
    <w:rsid w:val="107DB7CD"/>
    <w:rsid w:val="109E9054"/>
    <w:rsid w:val="109FE2D5"/>
    <w:rsid w:val="10A0A5C2"/>
    <w:rsid w:val="10A76A08"/>
    <w:rsid w:val="10CC6C1D"/>
    <w:rsid w:val="10D02D0E"/>
    <w:rsid w:val="113459FC"/>
    <w:rsid w:val="115CA21C"/>
    <w:rsid w:val="119813AC"/>
    <w:rsid w:val="11B1A01C"/>
    <w:rsid w:val="11B68F99"/>
    <w:rsid w:val="11C9D364"/>
    <w:rsid w:val="11D0F07F"/>
    <w:rsid w:val="11EDBB68"/>
    <w:rsid w:val="128B0C3B"/>
    <w:rsid w:val="12DE775A"/>
    <w:rsid w:val="12EFA2F3"/>
    <w:rsid w:val="12F03CA2"/>
    <w:rsid w:val="132480A1"/>
    <w:rsid w:val="132EEFD0"/>
    <w:rsid w:val="1339D912"/>
    <w:rsid w:val="136F46BE"/>
    <w:rsid w:val="1394B156"/>
    <w:rsid w:val="13B998E0"/>
    <w:rsid w:val="13D784BD"/>
    <w:rsid w:val="13EF5E20"/>
    <w:rsid w:val="13F13CDC"/>
    <w:rsid w:val="13F38FF2"/>
    <w:rsid w:val="1415F407"/>
    <w:rsid w:val="1449EA1C"/>
    <w:rsid w:val="144D481E"/>
    <w:rsid w:val="14795CE4"/>
    <w:rsid w:val="147AFFC4"/>
    <w:rsid w:val="14846DBD"/>
    <w:rsid w:val="14985234"/>
    <w:rsid w:val="14BC1878"/>
    <w:rsid w:val="14BEAD6D"/>
    <w:rsid w:val="14D90D58"/>
    <w:rsid w:val="14E02403"/>
    <w:rsid w:val="15055560"/>
    <w:rsid w:val="152E1380"/>
    <w:rsid w:val="152EEC03"/>
    <w:rsid w:val="1564D842"/>
    <w:rsid w:val="15668354"/>
    <w:rsid w:val="1578B1F3"/>
    <w:rsid w:val="157E09C2"/>
    <w:rsid w:val="159985E1"/>
    <w:rsid w:val="1599B800"/>
    <w:rsid w:val="15B5CCA1"/>
    <w:rsid w:val="15BBB9D3"/>
    <w:rsid w:val="15F3EBD7"/>
    <w:rsid w:val="15FAE51C"/>
    <w:rsid w:val="1613C172"/>
    <w:rsid w:val="162418A2"/>
    <w:rsid w:val="162DF57A"/>
    <w:rsid w:val="163F3A27"/>
    <w:rsid w:val="166D4A75"/>
    <w:rsid w:val="16DD09C8"/>
    <w:rsid w:val="16E56D2C"/>
    <w:rsid w:val="172E5273"/>
    <w:rsid w:val="175A116E"/>
    <w:rsid w:val="17745F4D"/>
    <w:rsid w:val="178D825D"/>
    <w:rsid w:val="17AA49DC"/>
    <w:rsid w:val="17BB30AA"/>
    <w:rsid w:val="17BE7203"/>
    <w:rsid w:val="17C0A365"/>
    <w:rsid w:val="17DCC0D3"/>
    <w:rsid w:val="18047CCA"/>
    <w:rsid w:val="18153D03"/>
    <w:rsid w:val="183C8689"/>
    <w:rsid w:val="18534923"/>
    <w:rsid w:val="18598007"/>
    <w:rsid w:val="1860B877"/>
    <w:rsid w:val="1861DD19"/>
    <w:rsid w:val="189CCFE9"/>
    <w:rsid w:val="18B88B75"/>
    <w:rsid w:val="18C74419"/>
    <w:rsid w:val="18CBE975"/>
    <w:rsid w:val="18CCED7F"/>
    <w:rsid w:val="18E046FB"/>
    <w:rsid w:val="18FA21DE"/>
    <w:rsid w:val="18FFE252"/>
    <w:rsid w:val="1924C8B3"/>
    <w:rsid w:val="19545A33"/>
    <w:rsid w:val="1954991C"/>
    <w:rsid w:val="195AF0D4"/>
    <w:rsid w:val="1981B47B"/>
    <w:rsid w:val="19A9BB39"/>
    <w:rsid w:val="19D0B435"/>
    <w:rsid w:val="19D7C4BB"/>
    <w:rsid w:val="19EA4590"/>
    <w:rsid w:val="1A3702FB"/>
    <w:rsid w:val="1A456B2D"/>
    <w:rsid w:val="1A463AB0"/>
    <w:rsid w:val="1A513847"/>
    <w:rsid w:val="1A668AA1"/>
    <w:rsid w:val="1A8DB479"/>
    <w:rsid w:val="1A9F7DE1"/>
    <w:rsid w:val="1AA092AD"/>
    <w:rsid w:val="1AAB5C20"/>
    <w:rsid w:val="1ABEA7CE"/>
    <w:rsid w:val="1ACC14E5"/>
    <w:rsid w:val="1AE20796"/>
    <w:rsid w:val="1B192900"/>
    <w:rsid w:val="1B3CD6F5"/>
    <w:rsid w:val="1B47C46B"/>
    <w:rsid w:val="1B8F7E15"/>
    <w:rsid w:val="1BAD53BA"/>
    <w:rsid w:val="1BCEA531"/>
    <w:rsid w:val="1BCFBA33"/>
    <w:rsid w:val="1BDD287F"/>
    <w:rsid w:val="1BF83D19"/>
    <w:rsid w:val="1C17B57A"/>
    <w:rsid w:val="1C2D5E13"/>
    <w:rsid w:val="1C37E345"/>
    <w:rsid w:val="1C5421E0"/>
    <w:rsid w:val="1C663F34"/>
    <w:rsid w:val="1C6A26A0"/>
    <w:rsid w:val="1C7DD7F7"/>
    <w:rsid w:val="1C98E4F3"/>
    <w:rsid w:val="1CAC1A11"/>
    <w:rsid w:val="1CB0A83C"/>
    <w:rsid w:val="1CB465EA"/>
    <w:rsid w:val="1CB81522"/>
    <w:rsid w:val="1D1557AC"/>
    <w:rsid w:val="1D1EF3F2"/>
    <w:rsid w:val="1D2676A2"/>
    <w:rsid w:val="1D3B7997"/>
    <w:rsid w:val="1D5252F6"/>
    <w:rsid w:val="1D666C82"/>
    <w:rsid w:val="1D78C0F2"/>
    <w:rsid w:val="1DCB5F19"/>
    <w:rsid w:val="1DF33E13"/>
    <w:rsid w:val="1E905ACB"/>
    <w:rsid w:val="1EAA75B7"/>
    <w:rsid w:val="1ECDAB65"/>
    <w:rsid w:val="1F182309"/>
    <w:rsid w:val="1F228991"/>
    <w:rsid w:val="1F327FD9"/>
    <w:rsid w:val="1F3E5C86"/>
    <w:rsid w:val="1F474E7E"/>
    <w:rsid w:val="1F50C6A5"/>
    <w:rsid w:val="1F54204C"/>
    <w:rsid w:val="1F8B8EA1"/>
    <w:rsid w:val="1F9752D2"/>
    <w:rsid w:val="1FBAA3B8"/>
    <w:rsid w:val="1FE0C6DE"/>
    <w:rsid w:val="1FFC376C"/>
    <w:rsid w:val="20013851"/>
    <w:rsid w:val="200936E7"/>
    <w:rsid w:val="208CBAB5"/>
    <w:rsid w:val="20A8A2F3"/>
    <w:rsid w:val="20BACA8D"/>
    <w:rsid w:val="20D30DB4"/>
    <w:rsid w:val="20E0FAE6"/>
    <w:rsid w:val="212E9E0F"/>
    <w:rsid w:val="216B0B31"/>
    <w:rsid w:val="21828726"/>
    <w:rsid w:val="21894BE0"/>
    <w:rsid w:val="218CFF6B"/>
    <w:rsid w:val="2191FF90"/>
    <w:rsid w:val="2195C454"/>
    <w:rsid w:val="21DA62EA"/>
    <w:rsid w:val="21F6C21D"/>
    <w:rsid w:val="222FADE9"/>
    <w:rsid w:val="224ACF00"/>
    <w:rsid w:val="2257FC07"/>
    <w:rsid w:val="22A387AA"/>
    <w:rsid w:val="22A3D38E"/>
    <w:rsid w:val="22DC48C5"/>
    <w:rsid w:val="22E380B9"/>
    <w:rsid w:val="22E62A6A"/>
    <w:rsid w:val="234264C7"/>
    <w:rsid w:val="235C7B26"/>
    <w:rsid w:val="2379ACB4"/>
    <w:rsid w:val="2399F62A"/>
    <w:rsid w:val="2419F00A"/>
    <w:rsid w:val="2427EA16"/>
    <w:rsid w:val="242DF82C"/>
    <w:rsid w:val="244490F9"/>
    <w:rsid w:val="246B1CB9"/>
    <w:rsid w:val="2486B8A5"/>
    <w:rsid w:val="24B500E4"/>
    <w:rsid w:val="24BC4A77"/>
    <w:rsid w:val="24D2E4DC"/>
    <w:rsid w:val="24DA958A"/>
    <w:rsid w:val="24E202F2"/>
    <w:rsid w:val="2514B017"/>
    <w:rsid w:val="251F0955"/>
    <w:rsid w:val="2561D376"/>
    <w:rsid w:val="2565C8F7"/>
    <w:rsid w:val="256F6ED8"/>
    <w:rsid w:val="25A1FDFA"/>
    <w:rsid w:val="261D9D6E"/>
    <w:rsid w:val="2622CC1A"/>
    <w:rsid w:val="26249C3D"/>
    <w:rsid w:val="2662BCCD"/>
    <w:rsid w:val="266F1EF7"/>
    <w:rsid w:val="269526E4"/>
    <w:rsid w:val="26980BD9"/>
    <w:rsid w:val="26CE7350"/>
    <w:rsid w:val="27335E47"/>
    <w:rsid w:val="27427E6F"/>
    <w:rsid w:val="27915B52"/>
    <w:rsid w:val="2793558B"/>
    <w:rsid w:val="2795FD66"/>
    <w:rsid w:val="27997F4E"/>
    <w:rsid w:val="27D13884"/>
    <w:rsid w:val="2800A267"/>
    <w:rsid w:val="2852F34A"/>
    <w:rsid w:val="2884026C"/>
    <w:rsid w:val="289D189C"/>
    <w:rsid w:val="28B8A6BD"/>
    <w:rsid w:val="28CE6405"/>
    <w:rsid w:val="28D6086D"/>
    <w:rsid w:val="28DA9436"/>
    <w:rsid w:val="28EB049A"/>
    <w:rsid w:val="28EF52AD"/>
    <w:rsid w:val="28FDC9EC"/>
    <w:rsid w:val="290766B1"/>
    <w:rsid w:val="292E3A3C"/>
    <w:rsid w:val="2933C914"/>
    <w:rsid w:val="293C7C4B"/>
    <w:rsid w:val="293F7641"/>
    <w:rsid w:val="29B1D5C4"/>
    <w:rsid w:val="29E16F58"/>
    <w:rsid w:val="29F2E94C"/>
    <w:rsid w:val="2A16315E"/>
    <w:rsid w:val="2A2553A2"/>
    <w:rsid w:val="2A27380C"/>
    <w:rsid w:val="2A45916A"/>
    <w:rsid w:val="2A7055EE"/>
    <w:rsid w:val="2A859EC6"/>
    <w:rsid w:val="2A95B29D"/>
    <w:rsid w:val="2A9C0D30"/>
    <w:rsid w:val="2AC9A555"/>
    <w:rsid w:val="2ACFAE5E"/>
    <w:rsid w:val="2AE0B2AF"/>
    <w:rsid w:val="2AEBE831"/>
    <w:rsid w:val="2B1A1D61"/>
    <w:rsid w:val="2B495C98"/>
    <w:rsid w:val="2B810B2B"/>
    <w:rsid w:val="2BB17F38"/>
    <w:rsid w:val="2BB96C43"/>
    <w:rsid w:val="2BBBA32E"/>
    <w:rsid w:val="2BBC5D98"/>
    <w:rsid w:val="2BD4480E"/>
    <w:rsid w:val="2BD7F0F5"/>
    <w:rsid w:val="2BE233F5"/>
    <w:rsid w:val="2BFD71A0"/>
    <w:rsid w:val="2C0EB98B"/>
    <w:rsid w:val="2C2DB5CA"/>
    <w:rsid w:val="2C8FD80C"/>
    <w:rsid w:val="2CB5DD5B"/>
    <w:rsid w:val="2CC7DFA4"/>
    <w:rsid w:val="2CE96A9B"/>
    <w:rsid w:val="2D167115"/>
    <w:rsid w:val="2D171D01"/>
    <w:rsid w:val="2D331F9D"/>
    <w:rsid w:val="2D3F1A77"/>
    <w:rsid w:val="2D84FC2D"/>
    <w:rsid w:val="2D9554E7"/>
    <w:rsid w:val="2DD99206"/>
    <w:rsid w:val="2DF09D72"/>
    <w:rsid w:val="2E114640"/>
    <w:rsid w:val="2E170BCF"/>
    <w:rsid w:val="2E187814"/>
    <w:rsid w:val="2E4419BB"/>
    <w:rsid w:val="2E457328"/>
    <w:rsid w:val="2E4E1816"/>
    <w:rsid w:val="2E62ABA5"/>
    <w:rsid w:val="2E706C09"/>
    <w:rsid w:val="2EAD1C56"/>
    <w:rsid w:val="2EB0B100"/>
    <w:rsid w:val="2ED1975E"/>
    <w:rsid w:val="2EECF414"/>
    <w:rsid w:val="2EF56592"/>
    <w:rsid w:val="2F072A66"/>
    <w:rsid w:val="2F2EFBB9"/>
    <w:rsid w:val="2F3BBD4C"/>
    <w:rsid w:val="2F3C9ED1"/>
    <w:rsid w:val="2F61A2DF"/>
    <w:rsid w:val="2F6FF462"/>
    <w:rsid w:val="2F8CF8EC"/>
    <w:rsid w:val="2F9CA29C"/>
    <w:rsid w:val="2FA1AFC8"/>
    <w:rsid w:val="2FDDBA81"/>
    <w:rsid w:val="2FEC61E2"/>
    <w:rsid w:val="3005729E"/>
    <w:rsid w:val="3040E105"/>
    <w:rsid w:val="30615369"/>
    <w:rsid w:val="307DF83A"/>
    <w:rsid w:val="307FF5E5"/>
    <w:rsid w:val="30B5C066"/>
    <w:rsid w:val="30B80901"/>
    <w:rsid w:val="30D300E9"/>
    <w:rsid w:val="30D6DF72"/>
    <w:rsid w:val="312DE874"/>
    <w:rsid w:val="31669E88"/>
    <w:rsid w:val="31AA6AB9"/>
    <w:rsid w:val="31BDCE8F"/>
    <w:rsid w:val="322C9739"/>
    <w:rsid w:val="3232BB50"/>
    <w:rsid w:val="3243E52C"/>
    <w:rsid w:val="3248B958"/>
    <w:rsid w:val="3253F9D6"/>
    <w:rsid w:val="3267276E"/>
    <w:rsid w:val="32DE3FAE"/>
    <w:rsid w:val="331589DB"/>
    <w:rsid w:val="331CBB70"/>
    <w:rsid w:val="33291383"/>
    <w:rsid w:val="33947B20"/>
    <w:rsid w:val="33A8F324"/>
    <w:rsid w:val="33B95A66"/>
    <w:rsid w:val="33F1722C"/>
    <w:rsid w:val="34009AF3"/>
    <w:rsid w:val="3415BA58"/>
    <w:rsid w:val="341E39D4"/>
    <w:rsid w:val="3422160B"/>
    <w:rsid w:val="3434B6B5"/>
    <w:rsid w:val="3442AF35"/>
    <w:rsid w:val="345BD486"/>
    <w:rsid w:val="34669EAC"/>
    <w:rsid w:val="34846431"/>
    <w:rsid w:val="348CCFB5"/>
    <w:rsid w:val="3496273E"/>
    <w:rsid w:val="349B83A9"/>
    <w:rsid w:val="34BA6C45"/>
    <w:rsid w:val="34EF1C57"/>
    <w:rsid w:val="35218426"/>
    <w:rsid w:val="3555C3F0"/>
    <w:rsid w:val="356EEC4D"/>
    <w:rsid w:val="35E9811C"/>
    <w:rsid w:val="35FFA09F"/>
    <w:rsid w:val="3654F095"/>
    <w:rsid w:val="3658B908"/>
    <w:rsid w:val="36749169"/>
    <w:rsid w:val="36815DE7"/>
    <w:rsid w:val="36AF4078"/>
    <w:rsid w:val="36AFDE22"/>
    <w:rsid w:val="36C2FF42"/>
    <w:rsid w:val="36EBF077"/>
    <w:rsid w:val="3728F577"/>
    <w:rsid w:val="373D75D6"/>
    <w:rsid w:val="376E55BC"/>
    <w:rsid w:val="37A20DE0"/>
    <w:rsid w:val="37D73D47"/>
    <w:rsid w:val="37DE6E99"/>
    <w:rsid w:val="380B2F82"/>
    <w:rsid w:val="38365E18"/>
    <w:rsid w:val="388C2C1F"/>
    <w:rsid w:val="38910777"/>
    <w:rsid w:val="389A6539"/>
    <w:rsid w:val="38C7893B"/>
    <w:rsid w:val="38D84124"/>
    <w:rsid w:val="38F00620"/>
    <w:rsid w:val="3936E378"/>
    <w:rsid w:val="39513D53"/>
    <w:rsid w:val="395BEC66"/>
    <w:rsid w:val="398FB50A"/>
    <w:rsid w:val="39A3B160"/>
    <w:rsid w:val="39AD831B"/>
    <w:rsid w:val="39B87514"/>
    <w:rsid w:val="39C67778"/>
    <w:rsid w:val="39C688BD"/>
    <w:rsid w:val="39CDC58B"/>
    <w:rsid w:val="39FB1184"/>
    <w:rsid w:val="3A01506E"/>
    <w:rsid w:val="3A179595"/>
    <w:rsid w:val="3A8DBB2E"/>
    <w:rsid w:val="3A98B1E7"/>
    <w:rsid w:val="3AE0B73F"/>
    <w:rsid w:val="3AF65DFC"/>
    <w:rsid w:val="3B14A971"/>
    <w:rsid w:val="3B29F859"/>
    <w:rsid w:val="3B363880"/>
    <w:rsid w:val="3B5425B7"/>
    <w:rsid w:val="3B64A12D"/>
    <w:rsid w:val="3B78ACF2"/>
    <w:rsid w:val="3BBDBA14"/>
    <w:rsid w:val="3BC71697"/>
    <w:rsid w:val="3BCE4855"/>
    <w:rsid w:val="3BE9C4B5"/>
    <w:rsid w:val="3BE9C992"/>
    <w:rsid w:val="3BEEC624"/>
    <w:rsid w:val="3BFCAC3D"/>
    <w:rsid w:val="3BFFFCB3"/>
    <w:rsid w:val="3C002019"/>
    <w:rsid w:val="3C313CCF"/>
    <w:rsid w:val="3C5D60FF"/>
    <w:rsid w:val="3C7A4351"/>
    <w:rsid w:val="3CA27A56"/>
    <w:rsid w:val="3D23AB4F"/>
    <w:rsid w:val="3D4253E3"/>
    <w:rsid w:val="3D48BE1F"/>
    <w:rsid w:val="3D6AA957"/>
    <w:rsid w:val="3D9E50C7"/>
    <w:rsid w:val="3DB075E1"/>
    <w:rsid w:val="3DBAA0B0"/>
    <w:rsid w:val="3DCBD585"/>
    <w:rsid w:val="3DDF7A70"/>
    <w:rsid w:val="3DF23422"/>
    <w:rsid w:val="3DF293B5"/>
    <w:rsid w:val="3E158798"/>
    <w:rsid w:val="3E15FF8F"/>
    <w:rsid w:val="3E1EC75C"/>
    <w:rsid w:val="3E2C53F0"/>
    <w:rsid w:val="3E7E4D21"/>
    <w:rsid w:val="3E9F471D"/>
    <w:rsid w:val="3EBA0164"/>
    <w:rsid w:val="3EDA986F"/>
    <w:rsid w:val="3EF3B2A7"/>
    <w:rsid w:val="3F01E91F"/>
    <w:rsid w:val="3F301D5A"/>
    <w:rsid w:val="3F35A5F2"/>
    <w:rsid w:val="3F4F1E62"/>
    <w:rsid w:val="3F5E4828"/>
    <w:rsid w:val="3F644C1C"/>
    <w:rsid w:val="3F72DD62"/>
    <w:rsid w:val="3F8B0AA8"/>
    <w:rsid w:val="3FC68E20"/>
    <w:rsid w:val="3FC7D9C7"/>
    <w:rsid w:val="3FFE27CA"/>
    <w:rsid w:val="40058E7F"/>
    <w:rsid w:val="4016331C"/>
    <w:rsid w:val="40231D64"/>
    <w:rsid w:val="40734C4C"/>
    <w:rsid w:val="409DA3DB"/>
    <w:rsid w:val="40A7506D"/>
    <w:rsid w:val="40C0B951"/>
    <w:rsid w:val="40D021D7"/>
    <w:rsid w:val="40E2C37D"/>
    <w:rsid w:val="40EC908A"/>
    <w:rsid w:val="40F214AC"/>
    <w:rsid w:val="40F539A4"/>
    <w:rsid w:val="41001C7D"/>
    <w:rsid w:val="41100003"/>
    <w:rsid w:val="41262012"/>
    <w:rsid w:val="412C274D"/>
    <w:rsid w:val="413C27CA"/>
    <w:rsid w:val="414C7723"/>
    <w:rsid w:val="4155DA48"/>
    <w:rsid w:val="41945B3B"/>
    <w:rsid w:val="41CAFEED"/>
    <w:rsid w:val="41CD3DA2"/>
    <w:rsid w:val="41DC59ED"/>
    <w:rsid w:val="41E671A2"/>
    <w:rsid w:val="42167BCB"/>
    <w:rsid w:val="4220F926"/>
    <w:rsid w:val="423A8B5F"/>
    <w:rsid w:val="423C6DE1"/>
    <w:rsid w:val="4244F578"/>
    <w:rsid w:val="42566FB1"/>
    <w:rsid w:val="4256BAD1"/>
    <w:rsid w:val="4268380A"/>
    <w:rsid w:val="426994F8"/>
    <w:rsid w:val="427CB5C3"/>
    <w:rsid w:val="428029C8"/>
    <w:rsid w:val="4280BF3D"/>
    <w:rsid w:val="42A3EC24"/>
    <w:rsid w:val="42CC68B9"/>
    <w:rsid w:val="42DCD1F2"/>
    <w:rsid w:val="42FA923C"/>
    <w:rsid w:val="435994E3"/>
    <w:rsid w:val="4364DA3B"/>
    <w:rsid w:val="436A3C2D"/>
    <w:rsid w:val="436CBC09"/>
    <w:rsid w:val="43744D91"/>
    <w:rsid w:val="439073A0"/>
    <w:rsid w:val="43A1E18E"/>
    <w:rsid w:val="43A7C4ED"/>
    <w:rsid w:val="43B8B689"/>
    <w:rsid w:val="43CD4033"/>
    <w:rsid w:val="43DB09FE"/>
    <w:rsid w:val="43DF8552"/>
    <w:rsid w:val="43F0989C"/>
    <w:rsid w:val="4452EF7F"/>
    <w:rsid w:val="44534C3B"/>
    <w:rsid w:val="4473CB20"/>
    <w:rsid w:val="448417E5"/>
    <w:rsid w:val="44C3E103"/>
    <w:rsid w:val="44F1928E"/>
    <w:rsid w:val="44FDD56C"/>
    <w:rsid w:val="450B0725"/>
    <w:rsid w:val="450F0F9C"/>
    <w:rsid w:val="4533ADD6"/>
    <w:rsid w:val="45462A61"/>
    <w:rsid w:val="45522889"/>
    <w:rsid w:val="4574653C"/>
    <w:rsid w:val="4582149A"/>
    <w:rsid w:val="4598FD26"/>
    <w:rsid w:val="46038A48"/>
    <w:rsid w:val="460DB12E"/>
    <w:rsid w:val="46228254"/>
    <w:rsid w:val="46442568"/>
    <w:rsid w:val="465AF029"/>
    <w:rsid w:val="465EF949"/>
    <w:rsid w:val="46968215"/>
    <w:rsid w:val="46AFC0E5"/>
    <w:rsid w:val="46CD4765"/>
    <w:rsid w:val="46E33487"/>
    <w:rsid w:val="46E72D80"/>
    <w:rsid w:val="4725A6FA"/>
    <w:rsid w:val="472BFBC5"/>
    <w:rsid w:val="4757E5E3"/>
    <w:rsid w:val="4769B73A"/>
    <w:rsid w:val="477CB501"/>
    <w:rsid w:val="47874E7F"/>
    <w:rsid w:val="47A0D073"/>
    <w:rsid w:val="47A3AA16"/>
    <w:rsid w:val="47BBB8A7"/>
    <w:rsid w:val="47FE31D2"/>
    <w:rsid w:val="4824C2DD"/>
    <w:rsid w:val="483462B9"/>
    <w:rsid w:val="4840CD02"/>
    <w:rsid w:val="48759043"/>
    <w:rsid w:val="488433A8"/>
    <w:rsid w:val="48962ECD"/>
    <w:rsid w:val="48988BF9"/>
    <w:rsid w:val="48DE91C9"/>
    <w:rsid w:val="48F1F183"/>
    <w:rsid w:val="490DDEDB"/>
    <w:rsid w:val="4919F847"/>
    <w:rsid w:val="4954B972"/>
    <w:rsid w:val="498E41AF"/>
    <w:rsid w:val="49A17296"/>
    <w:rsid w:val="49B5C2C4"/>
    <w:rsid w:val="49C1A783"/>
    <w:rsid w:val="49CA4349"/>
    <w:rsid w:val="4A24C4F5"/>
    <w:rsid w:val="4A3273C5"/>
    <w:rsid w:val="4A347F39"/>
    <w:rsid w:val="4A4DE94A"/>
    <w:rsid w:val="4A6C17A0"/>
    <w:rsid w:val="4ABE6D28"/>
    <w:rsid w:val="4AD64772"/>
    <w:rsid w:val="4B267936"/>
    <w:rsid w:val="4B4C175D"/>
    <w:rsid w:val="4B650298"/>
    <w:rsid w:val="4BBF2B46"/>
    <w:rsid w:val="4BC4BA9E"/>
    <w:rsid w:val="4BD71B09"/>
    <w:rsid w:val="4BD87C72"/>
    <w:rsid w:val="4BD996CC"/>
    <w:rsid w:val="4C1079BD"/>
    <w:rsid w:val="4C16315E"/>
    <w:rsid w:val="4C1CCE09"/>
    <w:rsid w:val="4C24E8CA"/>
    <w:rsid w:val="4C2CAF56"/>
    <w:rsid w:val="4C82F195"/>
    <w:rsid w:val="4C8F29CA"/>
    <w:rsid w:val="4CA13223"/>
    <w:rsid w:val="4CA3BE2E"/>
    <w:rsid w:val="4CBF4A73"/>
    <w:rsid w:val="4CD4FA2C"/>
    <w:rsid w:val="4CD50BB1"/>
    <w:rsid w:val="4D12546B"/>
    <w:rsid w:val="4D189B74"/>
    <w:rsid w:val="4D1A3E00"/>
    <w:rsid w:val="4D2106BB"/>
    <w:rsid w:val="4D457016"/>
    <w:rsid w:val="4D665DB9"/>
    <w:rsid w:val="4D7263C6"/>
    <w:rsid w:val="4D81CBD8"/>
    <w:rsid w:val="4D9749C0"/>
    <w:rsid w:val="4D9B90AA"/>
    <w:rsid w:val="4D9E7A4C"/>
    <w:rsid w:val="4DE5CF17"/>
    <w:rsid w:val="4E28FBBE"/>
    <w:rsid w:val="4E35F9ED"/>
    <w:rsid w:val="4E591A57"/>
    <w:rsid w:val="4E69C938"/>
    <w:rsid w:val="4E88D70C"/>
    <w:rsid w:val="4E92427C"/>
    <w:rsid w:val="4EADBFDD"/>
    <w:rsid w:val="4ECF000D"/>
    <w:rsid w:val="4ECFD524"/>
    <w:rsid w:val="4EE7FD4A"/>
    <w:rsid w:val="4EED8BA6"/>
    <w:rsid w:val="4EF6CD21"/>
    <w:rsid w:val="4F37334C"/>
    <w:rsid w:val="4F3BD94B"/>
    <w:rsid w:val="4F76F788"/>
    <w:rsid w:val="4F7CA497"/>
    <w:rsid w:val="4F878ED0"/>
    <w:rsid w:val="4FA4AD12"/>
    <w:rsid w:val="4FA9045B"/>
    <w:rsid w:val="4FCFEDEC"/>
    <w:rsid w:val="4FF06483"/>
    <w:rsid w:val="4FFC3D72"/>
    <w:rsid w:val="50059CDC"/>
    <w:rsid w:val="50179A11"/>
    <w:rsid w:val="501AEE07"/>
    <w:rsid w:val="506A532C"/>
    <w:rsid w:val="509D81B9"/>
    <w:rsid w:val="50C1F70E"/>
    <w:rsid w:val="50C9889A"/>
    <w:rsid w:val="50ED98D6"/>
    <w:rsid w:val="50EDE90D"/>
    <w:rsid w:val="511B22A9"/>
    <w:rsid w:val="511E3A11"/>
    <w:rsid w:val="513C298C"/>
    <w:rsid w:val="516B1B72"/>
    <w:rsid w:val="5173AE69"/>
    <w:rsid w:val="518934F7"/>
    <w:rsid w:val="5193700E"/>
    <w:rsid w:val="51CA5805"/>
    <w:rsid w:val="51D04CED"/>
    <w:rsid w:val="5230D56F"/>
    <w:rsid w:val="5247B613"/>
    <w:rsid w:val="52B43F24"/>
    <w:rsid w:val="52B4E9E8"/>
    <w:rsid w:val="52C3A733"/>
    <w:rsid w:val="52D63938"/>
    <w:rsid w:val="52D7A250"/>
    <w:rsid w:val="52FBF96E"/>
    <w:rsid w:val="530AA1AB"/>
    <w:rsid w:val="535234C4"/>
    <w:rsid w:val="5366667D"/>
    <w:rsid w:val="5377A633"/>
    <w:rsid w:val="53A9370D"/>
    <w:rsid w:val="53A9A8A5"/>
    <w:rsid w:val="53AA0EFA"/>
    <w:rsid w:val="53D591ED"/>
    <w:rsid w:val="541BD3FE"/>
    <w:rsid w:val="5448C38D"/>
    <w:rsid w:val="545015BA"/>
    <w:rsid w:val="5464BD2D"/>
    <w:rsid w:val="547004A8"/>
    <w:rsid w:val="54C4FE12"/>
    <w:rsid w:val="551E23E5"/>
    <w:rsid w:val="55307A1F"/>
    <w:rsid w:val="5589F9E5"/>
    <w:rsid w:val="55A1A2BA"/>
    <w:rsid w:val="55A6151E"/>
    <w:rsid w:val="55AB1ACF"/>
    <w:rsid w:val="55CA317B"/>
    <w:rsid w:val="55CB12B2"/>
    <w:rsid w:val="55DD0CB7"/>
    <w:rsid w:val="55DED591"/>
    <w:rsid w:val="5648E3F4"/>
    <w:rsid w:val="5677EA32"/>
    <w:rsid w:val="568162C8"/>
    <w:rsid w:val="5695C27A"/>
    <w:rsid w:val="5698A9D5"/>
    <w:rsid w:val="571893D0"/>
    <w:rsid w:val="5730855A"/>
    <w:rsid w:val="57314D5E"/>
    <w:rsid w:val="57440908"/>
    <w:rsid w:val="575EEF35"/>
    <w:rsid w:val="5775C4BF"/>
    <w:rsid w:val="57CBCCD4"/>
    <w:rsid w:val="57D9C9F7"/>
    <w:rsid w:val="57E8F393"/>
    <w:rsid w:val="57ECB1C0"/>
    <w:rsid w:val="57F48AEA"/>
    <w:rsid w:val="5856EED6"/>
    <w:rsid w:val="5891F075"/>
    <w:rsid w:val="58A06071"/>
    <w:rsid w:val="58ABD313"/>
    <w:rsid w:val="58CB0982"/>
    <w:rsid w:val="58E3EB7F"/>
    <w:rsid w:val="58E9DC86"/>
    <w:rsid w:val="59077925"/>
    <w:rsid w:val="590A2194"/>
    <w:rsid w:val="592C5187"/>
    <w:rsid w:val="592E8BDE"/>
    <w:rsid w:val="593D928D"/>
    <w:rsid w:val="59466220"/>
    <w:rsid w:val="595D7CB0"/>
    <w:rsid w:val="59A18BD5"/>
    <w:rsid w:val="59C18F88"/>
    <w:rsid w:val="59C23466"/>
    <w:rsid w:val="59DDEB43"/>
    <w:rsid w:val="59EFADBD"/>
    <w:rsid w:val="5A0E7B8C"/>
    <w:rsid w:val="5A224545"/>
    <w:rsid w:val="5A758B47"/>
    <w:rsid w:val="5A85ACE7"/>
    <w:rsid w:val="5AC16981"/>
    <w:rsid w:val="5ACD69DE"/>
    <w:rsid w:val="5B89CBC3"/>
    <w:rsid w:val="5C3479F8"/>
    <w:rsid w:val="5C661F36"/>
    <w:rsid w:val="5C91AD13"/>
    <w:rsid w:val="5CD0092C"/>
    <w:rsid w:val="5D324178"/>
    <w:rsid w:val="5D442FFA"/>
    <w:rsid w:val="5D47801C"/>
    <w:rsid w:val="5D513C3A"/>
    <w:rsid w:val="5D832B61"/>
    <w:rsid w:val="5D84E17D"/>
    <w:rsid w:val="5D897DDF"/>
    <w:rsid w:val="5DE6EB70"/>
    <w:rsid w:val="5E08FDEE"/>
    <w:rsid w:val="5E14CC05"/>
    <w:rsid w:val="5E3A2FE7"/>
    <w:rsid w:val="5E813676"/>
    <w:rsid w:val="5EB02E78"/>
    <w:rsid w:val="5EBD8550"/>
    <w:rsid w:val="5EFD17E6"/>
    <w:rsid w:val="5F079A3E"/>
    <w:rsid w:val="5F35CD6D"/>
    <w:rsid w:val="5F67AE47"/>
    <w:rsid w:val="5F7E5804"/>
    <w:rsid w:val="5F971F1B"/>
    <w:rsid w:val="5FB3E8E2"/>
    <w:rsid w:val="5FC015B4"/>
    <w:rsid w:val="5FF8C1DC"/>
    <w:rsid w:val="603121D3"/>
    <w:rsid w:val="604970A6"/>
    <w:rsid w:val="605072B1"/>
    <w:rsid w:val="605B100C"/>
    <w:rsid w:val="6062E393"/>
    <w:rsid w:val="60644BC3"/>
    <w:rsid w:val="60967F92"/>
    <w:rsid w:val="609ABB64"/>
    <w:rsid w:val="60AD56DD"/>
    <w:rsid w:val="60B8F8A6"/>
    <w:rsid w:val="60C066F1"/>
    <w:rsid w:val="60CA11C0"/>
    <w:rsid w:val="60CAF530"/>
    <w:rsid w:val="611C482B"/>
    <w:rsid w:val="61525AA3"/>
    <w:rsid w:val="616C5F25"/>
    <w:rsid w:val="61827C04"/>
    <w:rsid w:val="6186B43F"/>
    <w:rsid w:val="619335AD"/>
    <w:rsid w:val="61BABA85"/>
    <w:rsid w:val="61BD8D6A"/>
    <w:rsid w:val="61BDF94E"/>
    <w:rsid w:val="61C73E96"/>
    <w:rsid w:val="61CAA881"/>
    <w:rsid w:val="61CC1D43"/>
    <w:rsid w:val="61ECA696"/>
    <w:rsid w:val="621F4674"/>
    <w:rsid w:val="62248BDA"/>
    <w:rsid w:val="6270E36C"/>
    <w:rsid w:val="6280FFEA"/>
    <w:rsid w:val="6303FD18"/>
    <w:rsid w:val="6310A16A"/>
    <w:rsid w:val="631B1F83"/>
    <w:rsid w:val="638154F9"/>
    <w:rsid w:val="6392D393"/>
    <w:rsid w:val="63A5A588"/>
    <w:rsid w:val="63BA23DD"/>
    <w:rsid w:val="63D4FBA6"/>
    <w:rsid w:val="63EE1291"/>
    <w:rsid w:val="6403A3A6"/>
    <w:rsid w:val="6429C698"/>
    <w:rsid w:val="6467F7B3"/>
    <w:rsid w:val="64EC8F43"/>
    <w:rsid w:val="650008CE"/>
    <w:rsid w:val="6507F654"/>
    <w:rsid w:val="65107201"/>
    <w:rsid w:val="65116121"/>
    <w:rsid w:val="652CD132"/>
    <w:rsid w:val="65342FFC"/>
    <w:rsid w:val="653894D2"/>
    <w:rsid w:val="6538B27C"/>
    <w:rsid w:val="65420565"/>
    <w:rsid w:val="655EFEEF"/>
    <w:rsid w:val="65637C99"/>
    <w:rsid w:val="65774917"/>
    <w:rsid w:val="65860A94"/>
    <w:rsid w:val="65BA32B5"/>
    <w:rsid w:val="65BD1CE8"/>
    <w:rsid w:val="65CAAA2F"/>
    <w:rsid w:val="65D54EB5"/>
    <w:rsid w:val="65FC46C0"/>
    <w:rsid w:val="6686EA33"/>
    <w:rsid w:val="668A9E58"/>
    <w:rsid w:val="66960B60"/>
    <w:rsid w:val="6697E55F"/>
    <w:rsid w:val="669CA8CC"/>
    <w:rsid w:val="66BB0DF5"/>
    <w:rsid w:val="66D482DD"/>
    <w:rsid w:val="66EB1A89"/>
    <w:rsid w:val="67326627"/>
    <w:rsid w:val="6764FC80"/>
    <w:rsid w:val="6782FBBA"/>
    <w:rsid w:val="678670A5"/>
    <w:rsid w:val="679FF1AC"/>
    <w:rsid w:val="67D80D35"/>
    <w:rsid w:val="67E3665B"/>
    <w:rsid w:val="67F0F895"/>
    <w:rsid w:val="67FC9B03"/>
    <w:rsid w:val="68069CA7"/>
    <w:rsid w:val="680BE596"/>
    <w:rsid w:val="6817FB69"/>
    <w:rsid w:val="6823D076"/>
    <w:rsid w:val="6854828B"/>
    <w:rsid w:val="68944AEA"/>
    <w:rsid w:val="68D82840"/>
    <w:rsid w:val="690DA171"/>
    <w:rsid w:val="691F802B"/>
    <w:rsid w:val="692FEBCA"/>
    <w:rsid w:val="69687B20"/>
    <w:rsid w:val="696916AE"/>
    <w:rsid w:val="696FD656"/>
    <w:rsid w:val="699D3198"/>
    <w:rsid w:val="69ABCF1E"/>
    <w:rsid w:val="69C31104"/>
    <w:rsid w:val="69CA5432"/>
    <w:rsid w:val="69FA9ACA"/>
    <w:rsid w:val="6A14453D"/>
    <w:rsid w:val="6A1A335C"/>
    <w:rsid w:val="6A429C60"/>
    <w:rsid w:val="6A9F41A2"/>
    <w:rsid w:val="6AAD9FF5"/>
    <w:rsid w:val="6AB81726"/>
    <w:rsid w:val="6AD08F6A"/>
    <w:rsid w:val="6ADDD887"/>
    <w:rsid w:val="6B47617E"/>
    <w:rsid w:val="6B4CF375"/>
    <w:rsid w:val="6B64F85F"/>
    <w:rsid w:val="6B66812F"/>
    <w:rsid w:val="6B7737D8"/>
    <w:rsid w:val="6B8070D1"/>
    <w:rsid w:val="6B9682CA"/>
    <w:rsid w:val="6B98890E"/>
    <w:rsid w:val="6BD7EB5C"/>
    <w:rsid w:val="6C047858"/>
    <w:rsid w:val="6C084C4D"/>
    <w:rsid w:val="6C15B409"/>
    <w:rsid w:val="6C27034B"/>
    <w:rsid w:val="6C69B5A1"/>
    <w:rsid w:val="6CA6F296"/>
    <w:rsid w:val="6CDAAD51"/>
    <w:rsid w:val="6CF621C4"/>
    <w:rsid w:val="6D0B1AB3"/>
    <w:rsid w:val="6D0CBB29"/>
    <w:rsid w:val="6DC7C88A"/>
    <w:rsid w:val="6DDC283E"/>
    <w:rsid w:val="6E3A691D"/>
    <w:rsid w:val="6E45D8A5"/>
    <w:rsid w:val="6E553912"/>
    <w:rsid w:val="6E587D36"/>
    <w:rsid w:val="6E96FC86"/>
    <w:rsid w:val="6EA1A360"/>
    <w:rsid w:val="6ECC7388"/>
    <w:rsid w:val="6F0C43B1"/>
    <w:rsid w:val="6F180A01"/>
    <w:rsid w:val="6F215C2D"/>
    <w:rsid w:val="6F845EDF"/>
    <w:rsid w:val="6F8DCC59"/>
    <w:rsid w:val="6F9DD32D"/>
    <w:rsid w:val="6FA54763"/>
    <w:rsid w:val="6FAF34C8"/>
    <w:rsid w:val="6FC5B80B"/>
    <w:rsid w:val="6FD8345D"/>
    <w:rsid w:val="6FFD83A1"/>
    <w:rsid w:val="700AD219"/>
    <w:rsid w:val="7012DBB9"/>
    <w:rsid w:val="701566A2"/>
    <w:rsid w:val="705CBAC2"/>
    <w:rsid w:val="7072C3F4"/>
    <w:rsid w:val="70893F96"/>
    <w:rsid w:val="70DD8146"/>
    <w:rsid w:val="7101F975"/>
    <w:rsid w:val="71139E3A"/>
    <w:rsid w:val="7115F36D"/>
    <w:rsid w:val="7145D409"/>
    <w:rsid w:val="71C84536"/>
    <w:rsid w:val="727FE26A"/>
    <w:rsid w:val="72C5A119"/>
    <w:rsid w:val="72F856E0"/>
    <w:rsid w:val="731D5698"/>
    <w:rsid w:val="73218A8B"/>
    <w:rsid w:val="7338A0CF"/>
    <w:rsid w:val="73B4B422"/>
    <w:rsid w:val="73C0BF7F"/>
    <w:rsid w:val="73D53333"/>
    <w:rsid w:val="73E7DA2C"/>
    <w:rsid w:val="743019DF"/>
    <w:rsid w:val="74367296"/>
    <w:rsid w:val="746FAD2D"/>
    <w:rsid w:val="747E4851"/>
    <w:rsid w:val="748EB17F"/>
    <w:rsid w:val="74A4D1E5"/>
    <w:rsid w:val="74AB3169"/>
    <w:rsid w:val="74C0264F"/>
    <w:rsid w:val="74EBBAC5"/>
    <w:rsid w:val="7504F1C1"/>
    <w:rsid w:val="7537C2C6"/>
    <w:rsid w:val="7573E522"/>
    <w:rsid w:val="75C27F53"/>
    <w:rsid w:val="75E3A849"/>
    <w:rsid w:val="75FF4775"/>
    <w:rsid w:val="76013A8F"/>
    <w:rsid w:val="7631ED48"/>
    <w:rsid w:val="764500B2"/>
    <w:rsid w:val="765E9089"/>
    <w:rsid w:val="7662CB41"/>
    <w:rsid w:val="76681119"/>
    <w:rsid w:val="76731A7E"/>
    <w:rsid w:val="7695CD51"/>
    <w:rsid w:val="76963809"/>
    <w:rsid w:val="76C50175"/>
    <w:rsid w:val="76D67565"/>
    <w:rsid w:val="76E688D0"/>
    <w:rsid w:val="771F6BEA"/>
    <w:rsid w:val="771F9CCD"/>
    <w:rsid w:val="774AD8E1"/>
    <w:rsid w:val="776059E9"/>
    <w:rsid w:val="77948515"/>
    <w:rsid w:val="77F2430B"/>
    <w:rsid w:val="77F41438"/>
    <w:rsid w:val="7806E67D"/>
    <w:rsid w:val="782A946E"/>
    <w:rsid w:val="783175C2"/>
    <w:rsid w:val="78434307"/>
    <w:rsid w:val="7855BAE0"/>
    <w:rsid w:val="786CBA90"/>
    <w:rsid w:val="788CB2D0"/>
    <w:rsid w:val="789E0226"/>
    <w:rsid w:val="78AF33C2"/>
    <w:rsid w:val="78C06EE8"/>
    <w:rsid w:val="78C570B9"/>
    <w:rsid w:val="78CC9ED1"/>
    <w:rsid w:val="791FB391"/>
    <w:rsid w:val="7938D123"/>
    <w:rsid w:val="79790029"/>
    <w:rsid w:val="79877371"/>
    <w:rsid w:val="79BAD78C"/>
    <w:rsid w:val="79BDA5AC"/>
    <w:rsid w:val="79D35350"/>
    <w:rsid w:val="79D862E4"/>
    <w:rsid w:val="79D89F8C"/>
    <w:rsid w:val="79E746ED"/>
    <w:rsid w:val="79ECCC6F"/>
    <w:rsid w:val="7A0A782F"/>
    <w:rsid w:val="7A223E67"/>
    <w:rsid w:val="7A697070"/>
    <w:rsid w:val="7AD7A5F0"/>
    <w:rsid w:val="7AD8391A"/>
    <w:rsid w:val="7AE5E8CD"/>
    <w:rsid w:val="7B496A36"/>
    <w:rsid w:val="7B58C3CC"/>
    <w:rsid w:val="7B5A4809"/>
    <w:rsid w:val="7B5F3CB5"/>
    <w:rsid w:val="7B743345"/>
    <w:rsid w:val="7B95FFA7"/>
    <w:rsid w:val="7BBDF112"/>
    <w:rsid w:val="7BC41AEF"/>
    <w:rsid w:val="7BCC1E1C"/>
    <w:rsid w:val="7BD3365F"/>
    <w:rsid w:val="7BDAF535"/>
    <w:rsid w:val="7BE2E814"/>
    <w:rsid w:val="7BE36ED7"/>
    <w:rsid w:val="7BEFFFF3"/>
    <w:rsid w:val="7BFB6C29"/>
    <w:rsid w:val="7C285C1E"/>
    <w:rsid w:val="7C30E65A"/>
    <w:rsid w:val="7C402DC7"/>
    <w:rsid w:val="7C9C0588"/>
    <w:rsid w:val="7C9C2ADB"/>
    <w:rsid w:val="7CA877D7"/>
    <w:rsid w:val="7CB39C05"/>
    <w:rsid w:val="7CFC457D"/>
    <w:rsid w:val="7D1003A6"/>
    <w:rsid w:val="7D4820AD"/>
    <w:rsid w:val="7D6526DA"/>
    <w:rsid w:val="7D72FF8F"/>
    <w:rsid w:val="7D8C24E9"/>
    <w:rsid w:val="7D9B0E5C"/>
    <w:rsid w:val="7DB7C4F4"/>
    <w:rsid w:val="7DD12399"/>
    <w:rsid w:val="7E01F00E"/>
    <w:rsid w:val="7E1EC92C"/>
    <w:rsid w:val="7E385632"/>
    <w:rsid w:val="7E573DB5"/>
    <w:rsid w:val="7E708F55"/>
    <w:rsid w:val="7E94F9C1"/>
    <w:rsid w:val="7EAF962A"/>
    <w:rsid w:val="7F0AB3FC"/>
    <w:rsid w:val="7F0BF7AC"/>
    <w:rsid w:val="7F49601D"/>
    <w:rsid w:val="7FAA78DD"/>
    <w:rsid w:val="7FB5EB62"/>
    <w:rsid w:val="7FDF3C6A"/>
    <w:rsid w:val="7FF44ACE"/>
    <w:rsid w:val="7FFDCE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customStyle="1" w:styleId="Omemba1">
    <w:name w:val="Omemba1"/>
    <w:basedOn w:val="DefaultParagraphFont"/>
    <w:uiPriority w:val="99"/>
    <w:unhideWhenUsed/>
    <w:rsid w:val="00744B8D"/>
    <w:rPr>
      <w:color w:val="2B579A"/>
      <w:shd w:val="clear" w:color="auto" w:fill="E6E6E6"/>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DefaultParagraphFont"/>
    <w:rsid w:val="00C50200"/>
  </w:style>
  <w:style w:type="character" w:customStyle="1" w:styleId="eop">
    <w:name w:val="eop"/>
    <w:basedOn w:val="DefaultParagraphFont"/>
    <w:rsid w:val="00A54221"/>
  </w:style>
  <w:style w:type="character" w:customStyle="1" w:styleId="UnresolvedMention1">
    <w:name w:val="Unresolved Mention1"/>
    <w:basedOn w:val="DefaultParagraphFont"/>
    <w:uiPriority w:val="99"/>
    <w:semiHidden/>
    <w:unhideWhenUsed/>
    <w:rsid w:val="000C52ED"/>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theme" Target="theme/theme1.xml"/><Relationship Id="rId35"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CF107-B853-419B-8486-1A1C2F68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1235</Words>
  <Characters>6575</Characters>
  <Application>Microsoft Office Word</Application>
  <DocSecurity>0</DocSecurity>
  <Lines>182</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2021-12-06T13:28:00Z</dcterms:created>
  <dcterms:modified xsi:type="dcterms:W3CDTF">2021-12-06T13:28:00Z</dcterms:modified>
</cp:coreProperties>
</file>